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4076" w14:textId="20061F28" w:rsidR="002D547F" w:rsidRPr="00E02079" w:rsidRDefault="00A059CA" w:rsidP="00DC3584">
      <w:pPr>
        <w:wordWrap/>
        <w:rPr>
          <w:color w:val="auto"/>
          <w:lang w:eastAsia="zh-CN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184ADC3" wp14:editId="00141B86">
            <wp:simplePos x="0" y="0"/>
            <wp:positionH relativeFrom="column">
              <wp:posOffset>3878580</wp:posOffset>
            </wp:positionH>
            <wp:positionV relativeFrom="paragraph">
              <wp:posOffset>-823595</wp:posOffset>
            </wp:positionV>
            <wp:extent cx="5502275" cy="1043940"/>
            <wp:effectExtent l="0" t="0" r="3175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47F" w:rsidRPr="0076028C">
        <w:rPr>
          <w:rFonts w:hint="eastAsia"/>
          <w:color w:val="auto"/>
          <w:lang w:eastAsia="zh-CN"/>
        </w:rPr>
        <w:t xml:space="preserve">　　　</w:t>
      </w:r>
      <w:r w:rsidR="002D547F">
        <w:rPr>
          <w:rFonts w:hint="eastAsia"/>
          <w:color w:val="auto"/>
          <w:lang w:eastAsia="zh-CN"/>
        </w:rPr>
        <w:t xml:space="preserve">　　</w:t>
      </w:r>
      <w:r w:rsidR="002D547F" w:rsidRPr="0076028C">
        <w:rPr>
          <w:rFonts w:hint="eastAsia"/>
          <w:color w:val="auto"/>
          <w:lang w:eastAsia="zh-CN"/>
        </w:rPr>
        <w:t xml:space="preserve">　　</w:t>
      </w:r>
      <w:r w:rsidR="002D547F" w:rsidRPr="0076028C">
        <w:rPr>
          <w:color w:val="auto"/>
          <w:lang w:eastAsia="zh-CN"/>
        </w:rPr>
        <w:t xml:space="preserve"> </w:t>
      </w:r>
      <w:r w:rsidR="002D547F">
        <w:rPr>
          <w:rFonts w:hint="eastAsia"/>
          <w:color w:val="auto"/>
          <w:lang w:eastAsia="zh-CN"/>
        </w:rPr>
        <w:t xml:space="preserve">　　　　　　　　　　　　　　　</w:t>
      </w:r>
      <w:r w:rsidR="00C43E38">
        <w:rPr>
          <w:rFonts w:hint="eastAsia"/>
          <w:color w:val="auto"/>
          <w:lang w:eastAsia="zh-CN"/>
        </w:rPr>
        <w:t xml:space="preserve">　　　　　　　　　　　　　</w:t>
      </w:r>
      <w:r w:rsidR="00DC3584">
        <w:rPr>
          <w:rFonts w:hint="eastAsia"/>
          <w:color w:val="auto"/>
          <w:lang w:eastAsia="zh-CN"/>
        </w:rPr>
        <w:t xml:space="preserve">　　　　　　　</w:t>
      </w:r>
      <w:r w:rsidR="00C43E38">
        <w:rPr>
          <w:rFonts w:hint="eastAsia"/>
          <w:color w:val="auto"/>
          <w:lang w:eastAsia="zh-CN"/>
        </w:rPr>
        <w:t xml:space="preserve">　　　　</w:t>
      </w:r>
      <w:r w:rsidR="00DC3584">
        <w:rPr>
          <w:rFonts w:hint="eastAsia"/>
          <w:color w:val="auto"/>
          <w:lang w:eastAsia="zh-CN"/>
        </w:rPr>
        <w:t xml:space="preserve">　　　　</w:t>
      </w:r>
      <w:r w:rsidR="002D547F" w:rsidRPr="0076028C">
        <w:rPr>
          <w:rFonts w:hint="eastAsia"/>
          <w:color w:val="auto"/>
          <w:lang w:eastAsia="zh-CN"/>
        </w:rPr>
        <w:t xml:space="preserve">担当者氏名　</w:t>
      </w:r>
    </w:p>
    <w:p w14:paraId="3F83FA75" w14:textId="7EFABA7A" w:rsidR="002D547F" w:rsidRDefault="002D547F" w:rsidP="001876A2">
      <w:pPr>
        <w:wordWrap/>
        <w:ind w:firstLineChars="78" w:firstLine="141"/>
        <w:rPr>
          <w:color w:val="auto"/>
        </w:rPr>
      </w:pPr>
      <w:r w:rsidRPr="0076028C">
        <w:rPr>
          <w:rFonts w:eastAsia="ＭＳ Ｐゴシック" w:hAnsi="Century" w:cs="ＭＳ Ｐゴシック" w:hint="eastAsia"/>
          <w:b/>
          <w:bCs/>
          <w:color w:val="auto"/>
        </w:rPr>
        <w:t>１．試</w:t>
      </w:r>
      <w:r w:rsidRPr="0076028C">
        <w:rPr>
          <w:rFonts w:ascii="ＭＳ Ｐゴシック" w:hAnsi="ＭＳ Ｐゴシック" w:cs="ＭＳ Ｐゴシック"/>
          <w:color w:val="auto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</w:rPr>
        <w:t>験</w:t>
      </w:r>
      <w:r w:rsidRPr="0076028C">
        <w:rPr>
          <w:rFonts w:ascii="ＭＳ Ｐゴシック" w:hAnsi="ＭＳ Ｐゴシック" w:cs="ＭＳ Ｐゴシック"/>
          <w:color w:val="auto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</w:rPr>
        <w:t>目</w:t>
      </w:r>
      <w:r w:rsidRPr="0076028C">
        <w:rPr>
          <w:rFonts w:ascii="ＭＳ Ｐゴシック" w:hAnsi="ＭＳ Ｐゴシック" w:cs="ＭＳ Ｐゴシック"/>
          <w:color w:val="auto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</w:rPr>
        <w:t>的</w:t>
      </w:r>
      <w:r w:rsidRPr="0076028C">
        <w:rPr>
          <w:rFonts w:ascii="ＭＳ Ｐゴシック" w:hAnsi="ＭＳ Ｐゴシック" w:cs="ＭＳ Ｐゴシック"/>
          <w:color w:val="auto"/>
        </w:rPr>
        <w:t xml:space="preserve"> </w:t>
      </w:r>
      <w:r w:rsidRPr="0076028C">
        <w:rPr>
          <w:color w:val="auto"/>
        </w:rPr>
        <w:t xml:space="preserve"> </w:t>
      </w:r>
      <w:commentRangeStart w:id="0"/>
      <w:r w:rsidR="00502E68">
        <w:rPr>
          <w:rFonts w:hint="eastAsia"/>
          <w:color w:val="auto"/>
        </w:rPr>
        <w:t>処方変更による防除効果及び薬害の検討</w:t>
      </w:r>
      <w:commentRangeEnd w:id="0"/>
      <w:r w:rsidR="009B12C0" w:rsidRPr="0076028C">
        <w:rPr>
          <w:rStyle w:val="a9"/>
          <w:rFonts w:hint="eastAsia"/>
          <w:color w:val="auto"/>
        </w:rPr>
        <w:commentReference w:id="0"/>
      </w:r>
      <w:r w:rsidRPr="0076028C">
        <w:rPr>
          <w:rFonts w:hint="eastAsia"/>
          <w:color w:val="auto"/>
        </w:rPr>
        <w:t xml:space="preserve">　</w:t>
      </w:r>
    </w:p>
    <w:p w14:paraId="452C43A1" w14:textId="0BE0CF69" w:rsidR="002D547F" w:rsidRDefault="002D547F" w:rsidP="00727E88">
      <w:pPr>
        <w:wordWrap/>
        <w:ind w:firstLineChars="78" w:firstLine="141"/>
        <w:rPr>
          <w:color w:val="auto"/>
        </w:rPr>
      </w:pP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２．試</w:t>
      </w:r>
      <w:r w:rsidRPr="0076028C">
        <w:rPr>
          <w:rFonts w:ascii="ＭＳ Ｐゴシック" w:hAnsi="ＭＳ Ｐゴシック" w:cs="ＭＳ Ｐゴシック"/>
          <w:color w:val="auto"/>
          <w:lang w:eastAsia="zh-TW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験</w:t>
      </w:r>
      <w:r w:rsidRPr="0076028C">
        <w:rPr>
          <w:rFonts w:ascii="ＭＳ Ｐゴシック" w:hAnsi="ＭＳ Ｐゴシック" w:cs="ＭＳ Ｐゴシック"/>
          <w:color w:val="auto"/>
          <w:lang w:eastAsia="zh-TW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方</w:t>
      </w:r>
      <w:r w:rsidRPr="0076028C">
        <w:rPr>
          <w:rFonts w:ascii="ＭＳ Ｐゴシック" w:hAnsi="ＭＳ Ｐゴシック" w:cs="ＭＳ Ｐゴシック"/>
          <w:color w:val="auto"/>
          <w:lang w:eastAsia="zh-TW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法</w:t>
      </w:r>
      <w:r w:rsidRPr="0076028C">
        <w:rPr>
          <w:rFonts w:hint="eastAsia"/>
          <w:color w:val="auto"/>
          <w:lang w:eastAsia="zh-TW"/>
        </w:rPr>
        <w:t xml:space="preserve">　　試験地場所</w:t>
      </w:r>
      <w:r w:rsidRPr="0076028C">
        <w:rPr>
          <w:color w:val="auto"/>
          <w:lang w:eastAsia="zh-TW"/>
        </w:rPr>
        <w:t xml:space="preserve">  </w:t>
      </w:r>
    </w:p>
    <w:p w14:paraId="4E2B4B42" w14:textId="67F288C0" w:rsidR="002D547F" w:rsidRPr="0000000C" w:rsidRDefault="002D547F" w:rsidP="00BE01E2">
      <w:pPr>
        <w:wordWrap/>
        <w:ind w:firstLineChars="78" w:firstLine="141"/>
        <w:rPr>
          <w:rFonts w:eastAsia="PMingLiU" w:hAnsi="Century" w:cs="Times New Roman"/>
          <w:color w:val="auto"/>
          <w:lang w:eastAsia="zh-TW"/>
        </w:rPr>
      </w:pP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対</w:t>
      </w:r>
      <w:r w:rsidRPr="0076028C">
        <w:rPr>
          <w:rFonts w:ascii="ＭＳ Ｐゴシック" w:hAnsi="ＭＳ Ｐゴシック" w:cs="ＭＳ Ｐゴシック"/>
          <w:b/>
          <w:bCs/>
          <w:color w:val="auto"/>
          <w:lang w:eastAsia="zh-TW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象</w:t>
      </w:r>
      <w:r w:rsidRPr="0076028C">
        <w:rPr>
          <w:rFonts w:ascii="ＭＳ Ｐゴシック" w:hAnsi="ＭＳ Ｐゴシック" w:cs="ＭＳ Ｐゴシック"/>
          <w:b/>
          <w:bCs/>
          <w:color w:val="auto"/>
          <w:lang w:eastAsia="zh-TW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病</w:t>
      </w:r>
      <w:r w:rsidRPr="0076028C">
        <w:rPr>
          <w:rFonts w:ascii="ＭＳ Ｐゴシック" w:hAnsi="ＭＳ Ｐゴシック" w:cs="ＭＳ Ｐゴシック"/>
          <w:b/>
          <w:bCs/>
          <w:color w:val="auto"/>
          <w:lang w:eastAsia="zh-TW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害</w:t>
      </w:r>
      <w:r w:rsidRPr="0076028C">
        <w:rPr>
          <w:rFonts w:ascii="ＭＳ Ｐゴシック" w:hAnsi="ＭＳ Ｐゴシック" w:cs="ＭＳ Ｐゴシック"/>
          <w:b/>
          <w:bCs/>
          <w:color w:val="auto"/>
          <w:lang w:eastAsia="zh-TW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虫</w:t>
      </w:r>
      <w:r w:rsidRPr="0076028C">
        <w:rPr>
          <w:rFonts w:ascii="ＭＳ Ｐゴシック" w:hAnsi="ＭＳ Ｐゴシック" w:cs="ＭＳ Ｐゴシック"/>
          <w:b/>
          <w:bCs/>
          <w:color w:val="auto"/>
          <w:lang w:eastAsia="zh-TW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発</w:t>
      </w:r>
      <w:r w:rsidRPr="0076028C">
        <w:rPr>
          <w:rFonts w:ascii="ＭＳ Ｐゴシック" w:hAnsi="ＭＳ Ｐゴシック" w:cs="ＭＳ Ｐゴシック"/>
          <w:b/>
          <w:bCs/>
          <w:color w:val="auto"/>
          <w:lang w:eastAsia="zh-TW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生</w:t>
      </w:r>
      <w:r w:rsidRPr="0076028C">
        <w:rPr>
          <w:rFonts w:ascii="ＭＳ Ｐゴシック" w:hAnsi="ＭＳ Ｐゴシック" w:cs="ＭＳ Ｐゴシック"/>
          <w:b/>
          <w:bCs/>
          <w:color w:val="auto"/>
          <w:lang w:eastAsia="zh-TW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状</w:t>
      </w:r>
      <w:r w:rsidRPr="0076028C">
        <w:rPr>
          <w:rFonts w:ascii="ＭＳ Ｐゴシック" w:hAnsi="ＭＳ Ｐゴシック" w:cs="ＭＳ Ｐゴシック"/>
          <w:b/>
          <w:bCs/>
          <w:color w:val="auto"/>
          <w:lang w:eastAsia="zh-TW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況</w:t>
      </w:r>
      <w:r w:rsidRPr="0076028C">
        <w:rPr>
          <w:color w:val="auto"/>
          <w:lang w:eastAsia="zh-TW"/>
        </w:rPr>
        <w:t xml:space="preserve">  </w:t>
      </w:r>
      <w:r w:rsidRPr="0076028C">
        <w:rPr>
          <w:rFonts w:hint="eastAsia"/>
          <w:color w:val="auto"/>
          <w:lang w:eastAsia="zh-TW"/>
        </w:rPr>
        <w:t xml:space="preserve">　　　発生</w:t>
      </w:r>
    </w:p>
    <w:p w14:paraId="6DF2FFA9" w14:textId="3DD47A86" w:rsidR="002D547F" w:rsidRPr="0076028C" w:rsidRDefault="002D547F" w:rsidP="000A024A">
      <w:pPr>
        <w:wordWrap/>
        <w:ind w:leftChars="78" w:left="863" w:hangingChars="400" w:hanging="723"/>
        <w:rPr>
          <w:rFonts w:hAnsi="Century" w:cs="Times New Roman"/>
          <w:color w:val="auto"/>
          <w:lang w:eastAsia="zh-TW"/>
        </w:rPr>
      </w:pPr>
      <w:r w:rsidRPr="0076028C">
        <w:rPr>
          <w:rFonts w:eastAsia="ＭＳ Ｐゴシック" w:hAnsi="Century" w:cs="ＭＳ Ｐゴシック" w:hint="eastAsia"/>
          <w:b/>
          <w:bCs/>
          <w:color w:val="auto"/>
          <w:lang w:eastAsia="zh-TW"/>
        </w:rPr>
        <w:t>耕種概要</w:t>
      </w:r>
      <w:r w:rsidRPr="0076028C">
        <w:rPr>
          <w:rFonts w:eastAsia="ＭＳ Ｐゴシック" w:hAnsi="Century" w:cs="ＭＳ Ｐゴシック" w:hint="eastAsia"/>
          <w:b/>
          <w:bCs/>
          <w:color w:val="auto"/>
        </w:rPr>
        <w:t xml:space="preserve"> </w:t>
      </w:r>
      <w:r w:rsidRPr="0076028C">
        <w:rPr>
          <w:color w:val="auto"/>
          <w:sz w:val="16"/>
          <w:szCs w:val="16"/>
        </w:rPr>
        <w:t>(</w:t>
      </w:r>
      <w:r w:rsidRPr="0076028C">
        <w:rPr>
          <w:rFonts w:hint="eastAsia"/>
          <w:color w:val="auto"/>
          <w:sz w:val="16"/>
          <w:szCs w:val="16"/>
        </w:rPr>
        <w:t>品種･施肥･一般管理・露地栽培か施設栽培（ビニルハウス・雨除け・トンネルなど）の区別</w:t>
      </w:r>
      <w:r w:rsidRPr="0076028C">
        <w:rPr>
          <w:color w:val="auto"/>
          <w:sz w:val="16"/>
          <w:szCs w:val="16"/>
        </w:rPr>
        <w:t>、土壌</w:t>
      </w:r>
      <w:r w:rsidRPr="0076028C">
        <w:rPr>
          <w:rFonts w:hint="eastAsia"/>
          <w:color w:val="auto"/>
          <w:sz w:val="16"/>
          <w:szCs w:val="16"/>
        </w:rPr>
        <w:t>条件・試験期間中の防除薬剤を記載</w:t>
      </w:r>
      <w:r w:rsidRPr="0076028C">
        <w:rPr>
          <w:color w:val="auto"/>
          <w:sz w:val="16"/>
          <w:szCs w:val="16"/>
        </w:rPr>
        <w:t>)</w:t>
      </w:r>
    </w:p>
    <w:p w14:paraId="21A611D2" w14:textId="73205D75" w:rsidR="002D547F" w:rsidRPr="00C93627" w:rsidRDefault="00837D04" w:rsidP="00F44A4C">
      <w:pPr>
        <w:wordWrap/>
        <w:ind w:firstLineChars="278" w:firstLine="500"/>
        <w:rPr>
          <w:rFonts w:cs="ＭＳ Ｐゴシック"/>
          <w:bCs/>
        </w:rPr>
      </w:pPr>
      <w:r w:rsidRPr="0083488E">
        <w:rPr>
          <w:rFonts w:cs="ＭＳ Ｐゴシック" w:hint="eastAsia"/>
          <w:bCs/>
          <w:lang w:eastAsia="zh-TW"/>
        </w:rPr>
        <w:t>品種：</w:t>
      </w:r>
      <w:r>
        <w:rPr>
          <w:rFonts w:cs="ＭＳ Ｐゴシック" w:hint="eastAsia"/>
          <w:bCs/>
        </w:rPr>
        <w:t xml:space="preserve">　　　　播種日：　　　　定植日</w:t>
      </w:r>
      <w:r w:rsidRPr="0083488E">
        <w:rPr>
          <w:rFonts w:cs="ＭＳ Ｐゴシック" w:hint="eastAsia"/>
          <w:bCs/>
        </w:rPr>
        <w:t>：</w:t>
      </w:r>
      <w:r>
        <w:rPr>
          <w:rFonts w:cs="ＭＳ Ｐゴシック" w:hint="eastAsia"/>
          <w:bCs/>
        </w:rPr>
        <w:t xml:space="preserve">　　　　</w:t>
      </w:r>
      <w:r w:rsidRPr="0083488E">
        <w:rPr>
          <w:rFonts w:cs="ＭＳ Ｐゴシック" w:hint="eastAsia"/>
          <w:bCs/>
        </w:rPr>
        <w:t>栽植距離：</w:t>
      </w:r>
      <w:r>
        <w:rPr>
          <w:rFonts w:cs="ＭＳ Ｐゴシック" w:hint="eastAsia"/>
          <w:bCs/>
        </w:rPr>
        <w:t>畝幅＿cm×株間＿cm　　　　＿条植え（播き）</w:t>
      </w:r>
      <w:r w:rsidR="00C93627">
        <w:rPr>
          <w:rFonts w:cs="ＭＳ Ｐゴシック" w:hint="eastAsia"/>
          <w:bCs/>
        </w:rPr>
        <w:t xml:space="preserve">　　　</w:t>
      </w:r>
      <w:r w:rsidR="00E5777E">
        <w:rPr>
          <w:rFonts w:cs="ＭＳ Ｐゴシック" w:hint="eastAsia"/>
          <w:bCs/>
        </w:rPr>
        <w:t>土性：</w:t>
      </w:r>
    </w:p>
    <w:p w14:paraId="5576CB21" w14:textId="43539ED6" w:rsidR="00C93627" w:rsidRDefault="00656FB8" w:rsidP="00C93627">
      <w:pPr>
        <w:wordWrap/>
        <w:ind w:firstLineChars="278" w:firstLine="500"/>
        <w:rPr>
          <w:rFonts w:cs="ＭＳ Ｐゴシック"/>
          <w:bCs/>
        </w:rPr>
      </w:pPr>
      <w:commentRangeStart w:id="1"/>
      <w:r>
        <w:rPr>
          <w:rFonts w:cs="ＭＳ Ｐゴシック" w:hint="eastAsia"/>
          <w:bCs/>
        </w:rPr>
        <w:t>栽培条件：</w:t>
      </w:r>
      <w:r w:rsidR="00C93627">
        <w:rPr>
          <w:rFonts w:cs="ＭＳ Ｐゴシック" w:hint="eastAsia"/>
          <w:bCs/>
        </w:rPr>
        <w:t>主枝</w:t>
      </w:r>
      <w:r>
        <w:rPr>
          <w:rFonts w:cs="ＭＳ Ｐゴシック" w:hint="eastAsia"/>
          <w:bCs/>
        </w:rPr>
        <w:t>＿</w:t>
      </w:r>
      <w:r w:rsidR="00C93627">
        <w:rPr>
          <w:rFonts w:cs="ＭＳ Ｐゴシック" w:hint="eastAsia"/>
          <w:bCs/>
        </w:rPr>
        <w:t xml:space="preserve">本仕立て、　</w:t>
      </w:r>
      <w:r w:rsidR="002D6187">
        <w:rPr>
          <w:rFonts w:cs="ＭＳ Ｐゴシック" w:hint="eastAsia"/>
          <w:bCs/>
        </w:rPr>
        <w:t>育苗ポ</w:t>
      </w:r>
      <w:r w:rsidR="00C93627" w:rsidRPr="004008D7">
        <w:rPr>
          <w:rFonts w:cs="ＭＳ Ｐゴシック"/>
          <w:bCs/>
        </w:rPr>
        <w:t>ット</w:t>
      </w:r>
      <w:r w:rsidR="002D6187">
        <w:rPr>
          <w:rFonts w:cs="ＭＳ Ｐゴシック" w:hint="eastAsia"/>
          <w:bCs/>
        </w:rPr>
        <w:t>サイズ（</w:t>
      </w:r>
      <w:r w:rsidR="002D6187" w:rsidRPr="002D6187">
        <w:rPr>
          <w:rFonts w:cs="ＭＳ Ｐゴシック" w:hint="eastAsia"/>
          <w:bCs/>
          <w:u w:val="single"/>
        </w:rPr>
        <w:t>ポット処理では必須</w:t>
      </w:r>
      <w:r w:rsidR="002D6187">
        <w:rPr>
          <w:rFonts w:cs="ＭＳ Ｐゴシック" w:hint="eastAsia"/>
          <w:bCs/>
        </w:rPr>
        <w:t>）</w:t>
      </w:r>
      <w:r w:rsidR="00C93627">
        <w:rPr>
          <w:rFonts w:cs="ＭＳ Ｐゴシック" w:hint="eastAsia"/>
          <w:bCs/>
        </w:rPr>
        <w:t>、セルトレイ穴数</w:t>
      </w:r>
      <w:r w:rsidR="001171F3" w:rsidRPr="001171F3">
        <w:rPr>
          <w:rFonts w:cs="ＭＳ Ｐゴシック" w:hint="eastAsia"/>
          <w:bCs/>
          <w:u w:val="single"/>
        </w:rPr>
        <w:t>（トレイ処理では必須</w:t>
      </w:r>
      <w:r w:rsidR="001171F3">
        <w:rPr>
          <w:rFonts w:cs="ＭＳ Ｐゴシック" w:hint="eastAsia"/>
          <w:bCs/>
        </w:rPr>
        <w:t>）</w:t>
      </w:r>
      <w:commentRangeEnd w:id="1"/>
      <w:r w:rsidR="000B1DC9">
        <w:rPr>
          <w:rStyle w:val="a9"/>
          <w:rFonts w:cs="ＭＳ Ｐゴシック"/>
          <w:bCs/>
        </w:rPr>
        <w:commentReference w:id="1"/>
      </w:r>
    </w:p>
    <w:p w14:paraId="495B9731" w14:textId="56C8DE2D" w:rsidR="00C93627" w:rsidRDefault="00C93627" w:rsidP="00C93627">
      <w:pPr>
        <w:wordWrap/>
        <w:ind w:firstLineChars="278" w:firstLine="500"/>
        <w:rPr>
          <w:rFonts w:cs="ＭＳ Ｐゴシック"/>
          <w:bCs/>
        </w:rPr>
      </w:pPr>
      <w:r w:rsidRPr="004008D7">
        <w:rPr>
          <w:rFonts w:cs="ＭＳ Ｐゴシック" w:hint="eastAsia"/>
          <w:bCs/>
        </w:rPr>
        <w:t>露地栽培</w:t>
      </w:r>
      <w:r w:rsidR="00021313">
        <w:rPr>
          <w:rFonts w:cs="ＭＳ Ｐゴシック" w:hint="eastAsia"/>
          <w:bCs/>
        </w:rPr>
        <w:t>または</w:t>
      </w:r>
      <w:r w:rsidRPr="004008D7">
        <w:rPr>
          <w:rFonts w:cs="ＭＳ Ｐゴシック" w:hint="eastAsia"/>
          <w:bCs/>
        </w:rPr>
        <w:t>施設栽培</w:t>
      </w:r>
    </w:p>
    <w:p w14:paraId="59C40359" w14:textId="5F9C5E99" w:rsidR="00C93627" w:rsidRPr="000B1DC9" w:rsidRDefault="00BF1555" w:rsidP="00C93627">
      <w:pPr>
        <w:wordWrap/>
        <w:ind w:firstLineChars="278" w:firstLine="500"/>
        <w:rPr>
          <w:rFonts w:cs="ＭＳ Ｐゴシック"/>
          <w:bCs/>
        </w:rPr>
      </w:pPr>
      <w:commentRangeStart w:id="2"/>
      <w:r>
        <w:rPr>
          <w:rFonts w:cs="ＭＳ Ｐゴシック" w:hint="eastAsia"/>
          <w:bCs/>
        </w:rPr>
        <w:t>その他</w:t>
      </w:r>
      <w:r w:rsidR="002D6187">
        <w:rPr>
          <w:rFonts w:cs="ＭＳ Ｐゴシック" w:hint="eastAsia"/>
          <w:bCs/>
        </w:rPr>
        <w:t>特別な</w:t>
      </w:r>
      <w:r w:rsidR="00C93627">
        <w:rPr>
          <w:rFonts w:cs="ＭＳ Ｐゴシック" w:hint="eastAsia"/>
          <w:bCs/>
        </w:rPr>
        <w:t>管理</w:t>
      </w:r>
      <w:r w:rsidR="002D6187">
        <w:rPr>
          <w:rFonts w:cs="ＭＳ Ｐゴシック" w:hint="eastAsia"/>
          <w:bCs/>
        </w:rPr>
        <w:t>があれば記載</w:t>
      </w:r>
      <w:commentRangeEnd w:id="2"/>
      <w:r w:rsidR="000B1DC9" w:rsidRPr="000B1DC9">
        <w:rPr>
          <w:rStyle w:val="a9"/>
          <w:rFonts w:cs="ＭＳ Ｐゴシック"/>
          <w:bCs/>
        </w:rPr>
        <w:commentReference w:id="2"/>
      </w:r>
    </w:p>
    <w:p w14:paraId="3DECC459" w14:textId="29B4C629" w:rsidR="002D547F" w:rsidRPr="0068309C" w:rsidRDefault="002D547F" w:rsidP="0068309C">
      <w:pPr>
        <w:wordWrap/>
        <w:ind w:firstLineChars="278" w:firstLine="500"/>
        <w:rPr>
          <w:rFonts w:cs="ＭＳ Ｐゴシック"/>
          <w:bCs/>
        </w:rPr>
      </w:pPr>
      <w:r>
        <w:rPr>
          <w:rFonts w:cs="ＭＳ Ｐゴシック" w:hint="eastAsia"/>
          <w:bCs/>
        </w:rPr>
        <w:t>試験期間中の防除薬剤：</w:t>
      </w:r>
    </w:p>
    <w:p w14:paraId="261A0AA8" w14:textId="335A5E21" w:rsidR="003278C0" w:rsidRPr="00C43E38" w:rsidRDefault="00C43E38" w:rsidP="00C43E38">
      <w:pPr>
        <w:wordWrap/>
        <w:ind w:firstLineChars="250" w:firstLine="450"/>
        <w:rPr>
          <w:rFonts w:cs="ＭＳ Ｐゴシック"/>
          <w:bCs/>
          <w:color w:val="auto"/>
        </w:rPr>
      </w:pPr>
      <w:r w:rsidRPr="00C43E38">
        <w:rPr>
          <w:rFonts w:cs="ＭＳ Ｐゴシック"/>
          <w:bCs/>
          <w:color w:val="auto"/>
          <w:lang w:eastAsia="zh-TW"/>
        </w:rPr>
        <w:t>施肥その他一般管理は</w:t>
      </w:r>
      <w:r w:rsidR="002D6187">
        <w:rPr>
          <w:rFonts w:cs="ＭＳ Ｐゴシック" w:hint="eastAsia"/>
          <w:bCs/>
          <w:color w:val="auto"/>
        </w:rPr>
        <w:t>慣行に準じた。</w:t>
      </w:r>
    </w:p>
    <w:p w14:paraId="324C9783" w14:textId="586D7B1A" w:rsidR="00F5041C" w:rsidRDefault="001876A2" w:rsidP="000B1DC9">
      <w:pPr>
        <w:wordWrap/>
        <w:ind w:firstLineChars="78" w:firstLine="141"/>
        <w:rPr>
          <w:color w:val="auto"/>
        </w:rPr>
      </w:pPr>
      <w:r w:rsidRPr="0076028C">
        <w:rPr>
          <w:rFonts w:eastAsia="ＭＳ Ｐゴシック" w:hAnsi="Century" w:cs="ＭＳ Ｐゴシック" w:hint="eastAsia"/>
          <w:b/>
          <w:bCs/>
          <w:color w:val="auto"/>
        </w:rPr>
        <w:t>区制・面積</w:t>
      </w:r>
      <w:r w:rsidR="00727E88" w:rsidRPr="0076028C">
        <w:rPr>
          <w:rFonts w:eastAsia="ＭＳ Ｐゴシック" w:hAnsi="Century" w:cs="ＭＳ Ｐゴシック" w:hint="eastAsia"/>
          <w:b/>
          <w:bCs/>
          <w:color w:val="auto"/>
        </w:rPr>
        <w:t>・試験区の構成</w:t>
      </w:r>
      <w:r w:rsidR="00727E88" w:rsidRPr="0076028C">
        <w:rPr>
          <w:color w:val="auto"/>
        </w:rPr>
        <w:t xml:space="preserve">  </w:t>
      </w:r>
      <w:r w:rsidRPr="0076028C">
        <w:rPr>
          <w:color w:val="auto"/>
        </w:rPr>
        <w:t xml:space="preserve">       </w:t>
      </w:r>
      <w:r w:rsidR="00F5041C">
        <w:rPr>
          <w:rFonts w:hint="eastAsia"/>
          <w:color w:val="auto"/>
        </w:rPr>
        <w:t>1</w:t>
      </w:r>
      <w:r w:rsidRPr="0076028C">
        <w:rPr>
          <w:rFonts w:hint="eastAsia"/>
          <w:color w:val="auto"/>
        </w:rPr>
        <w:t>区</w:t>
      </w:r>
      <w:r w:rsidR="00C43E38">
        <w:rPr>
          <w:color w:val="auto"/>
        </w:rPr>
        <w:t xml:space="preserve">    </w:t>
      </w:r>
      <w:r w:rsidRPr="0076028C">
        <w:rPr>
          <w:rFonts w:hint="eastAsia"/>
          <w:color w:val="auto"/>
        </w:rPr>
        <w:t>㎡</w:t>
      </w:r>
      <w:r w:rsidRPr="0076028C">
        <w:rPr>
          <w:color w:val="auto"/>
        </w:rPr>
        <w:t xml:space="preserve"> (</w:t>
      </w:r>
      <w:r w:rsidR="00C43E38">
        <w:rPr>
          <w:rFonts w:hint="eastAsia"/>
          <w:color w:val="auto"/>
        </w:rPr>
        <w:t xml:space="preserve">　</w:t>
      </w:r>
      <w:r w:rsidR="00F5041C">
        <w:rPr>
          <w:rFonts w:hint="eastAsia"/>
          <w:color w:val="auto"/>
        </w:rPr>
        <w:t>m</w:t>
      </w:r>
      <w:r w:rsidR="00C43E38">
        <w:rPr>
          <w:rFonts w:hint="eastAsia"/>
          <w:color w:val="auto"/>
        </w:rPr>
        <w:t>×　m</w:t>
      </w:r>
      <w:r w:rsidRPr="0076028C">
        <w:rPr>
          <w:color w:val="auto"/>
        </w:rPr>
        <w:t xml:space="preserve">) </w:t>
      </w:r>
      <w:r w:rsidR="002D547F">
        <w:rPr>
          <w:rFonts w:hint="eastAsia"/>
          <w:color w:val="auto"/>
        </w:rPr>
        <w:t xml:space="preserve">　</w:t>
      </w:r>
      <w:r w:rsidR="00FA303D">
        <w:rPr>
          <w:rFonts w:hint="eastAsia"/>
          <w:color w:val="auto"/>
        </w:rPr>
        <w:t xml:space="preserve">＿株　　</w:t>
      </w:r>
      <w:r w:rsidR="003273D4">
        <w:rPr>
          <w:rFonts w:hint="eastAsia"/>
          <w:color w:val="auto"/>
        </w:rPr>
        <w:t>3</w:t>
      </w:r>
      <w:r w:rsidR="002D547F">
        <w:rPr>
          <w:rFonts w:hint="eastAsia"/>
          <w:color w:val="auto"/>
        </w:rPr>
        <w:t>連制</w:t>
      </w:r>
      <w:r w:rsidR="000B1DC9">
        <w:rPr>
          <w:rFonts w:hint="eastAsia"/>
          <w:color w:val="auto"/>
        </w:rPr>
        <w:t xml:space="preserve">　　</w:t>
      </w:r>
      <w:commentRangeStart w:id="3"/>
      <w:r w:rsidR="000B1DC9">
        <w:rPr>
          <w:rFonts w:hint="eastAsia"/>
          <w:color w:val="auto"/>
        </w:rPr>
        <w:t>＿調査地点</w:t>
      </w:r>
      <w:commentRangeEnd w:id="3"/>
      <w:r w:rsidR="000B1DC9">
        <w:rPr>
          <w:rStyle w:val="a9"/>
          <w:color w:val="auto"/>
        </w:rPr>
        <w:commentReference w:id="3"/>
      </w:r>
    </w:p>
    <w:p w14:paraId="2026B1BD" w14:textId="7B187B3E" w:rsidR="000B1DC9" w:rsidRDefault="000B1DC9" w:rsidP="00F5041C">
      <w:pPr>
        <w:wordWrap/>
        <w:ind w:firstLineChars="78" w:firstLine="140"/>
        <w:rPr>
          <w:color w:val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9DC5B8" wp14:editId="7CD68DA6">
                <wp:simplePos x="0" y="0"/>
                <wp:positionH relativeFrom="column">
                  <wp:posOffset>1428750</wp:posOffset>
                </wp:positionH>
                <wp:positionV relativeFrom="paragraph">
                  <wp:posOffset>69850</wp:posOffset>
                </wp:positionV>
                <wp:extent cx="2914650" cy="495300"/>
                <wp:effectExtent l="0" t="0" r="19050" b="19050"/>
                <wp:wrapNone/>
                <wp:docPr id="2" name="矢印: 五方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14650" cy="4953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BBD49" w14:textId="6A458535" w:rsidR="000D07BF" w:rsidRPr="00FA303D" w:rsidRDefault="000D07BF" w:rsidP="005E0A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A303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圃場配置図を記載</w:t>
                            </w:r>
                          </w:p>
                          <w:p w14:paraId="03E195FD" w14:textId="25F56FF8" w:rsidR="000D07BF" w:rsidRPr="00FA303D" w:rsidRDefault="000D07BF" w:rsidP="005E0A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A303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（紙面のスペースによっては末尾でも可）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DC5B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2" o:spid="_x0000_s1026" type="#_x0000_t15" style="position:absolute;left:0;text-align:left;margin-left:112.5pt;margin-top:5.5pt;width:229.5pt;height:3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" adj="19765" fillcolor="#4f81bd [3204]" strokecolor="#243f60 [1604]" strokeweight="2pt">
                <v:textbox>
                  <w:txbxContent>
                    <w:p w14:paraId="221BBD49" w14:textId="6A458535" w:rsidR="000D07BF" w:rsidRPr="00FA303D" w:rsidRDefault="000D07BF" w:rsidP="005E0A6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A303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圃場配置図を記載</w:t>
                      </w:r>
                    </w:p>
                    <w:p w14:paraId="03E195FD" w14:textId="25F56FF8" w:rsidR="000D07BF" w:rsidRPr="00FA303D" w:rsidRDefault="000D07BF" w:rsidP="005E0A6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A303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（紙面のスペースによっては末尾でも可）</w:t>
                      </w:r>
                    </w:p>
                  </w:txbxContent>
                </v:textbox>
              </v:shape>
            </w:pict>
          </mc:Fallback>
        </mc:AlternateContent>
      </w:r>
    </w:p>
    <w:p w14:paraId="0355699C" w14:textId="6A09FBD6" w:rsidR="000B1DC9" w:rsidRDefault="000B1DC9" w:rsidP="00F5041C">
      <w:pPr>
        <w:wordWrap/>
        <w:ind w:firstLineChars="78" w:firstLine="140"/>
        <w:rPr>
          <w:color w:val="auto"/>
        </w:rPr>
      </w:pPr>
    </w:p>
    <w:p w14:paraId="1C0F2DB1" w14:textId="77777777" w:rsidR="000B1DC9" w:rsidRPr="00F44A4C" w:rsidRDefault="000B1DC9" w:rsidP="00F5041C">
      <w:pPr>
        <w:wordWrap/>
        <w:ind w:firstLineChars="78" w:firstLine="140"/>
        <w:rPr>
          <w:color w:val="auto"/>
        </w:rPr>
      </w:pPr>
    </w:p>
    <w:p w14:paraId="4F0C45BE" w14:textId="43ABF258" w:rsidR="00E44936" w:rsidRPr="00333000" w:rsidRDefault="00333000" w:rsidP="000B1DC9">
      <w:pPr>
        <w:wordWrap/>
        <w:ind w:firstLineChars="100" w:firstLine="180"/>
        <w:rPr>
          <w:szCs w:val="20"/>
        </w:rPr>
      </w:pPr>
      <w:r w:rsidRPr="00333000">
        <w:rPr>
          <w:rFonts w:hint="eastAsia"/>
          <w:szCs w:val="20"/>
        </w:rPr>
        <w:t>1:</w:t>
      </w:r>
      <w:r w:rsidR="000B1DC9">
        <w:rPr>
          <w:rFonts w:hint="eastAsia"/>
          <w:szCs w:val="20"/>
        </w:rPr>
        <w:t xml:space="preserve">　　　</w:t>
      </w:r>
      <w:r w:rsidRPr="00333000">
        <w:rPr>
          <w:szCs w:val="20"/>
        </w:rPr>
        <w:t xml:space="preserve">　　2</w:t>
      </w:r>
      <w:r w:rsidRPr="00333000">
        <w:rPr>
          <w:rFonts w:hint="eastAsia"/>
          <w:szCs w:val="20"/>
        </w:rPr>
        <w:t>:</w:t>
      </w:r>
      <w:r w:rsidR="000B1DC9">
        <w:rPr>
          <w:rFonts w:hint="eastAsia"/>
          <w:szCs w:val="20"/>
        </w:rPr>
        <w:t xml:space="preserve">　　　　</w:t>
      </w:r>
      <w:r w:rsidRPr="00333000">
        <w:rPr>
          <w:szCs w:val="20"/>
        </w:rPr>
        <w:t xml:space="preserve">　</w:t>
      </w:r>
      <w:r w:rsidR="009A4590">
        <w:rPr>
          <w:rFonts w:hint="eastAsia"/>
          <w:szCs w:val="20"/>
        </w:rPr>
        <w:t>３：</w:t>
      </w:r>
      <w:r w:rsidRPr="00333000">
        <w:rPr>
          <w:szCs w:val="20"/>
        </w:rPr>
        <w:t xml:space="preserve">　</w:t>
      </w:r>
      <w:r w:rsidR="000B1DC9">
        <w:rPr>
          <w:rFonts w:hint="eastAsia"/>
          <w:szCs w:val="20"/>
        </w:rPr>
        <w:t xml:space="preserve">　</w:t>
      </w:r>
      <w:r w:rsidRPr="00333000">
        <w:rPr>
          <w:szCs w:val="20"/>
        </w:rPr>
        <w:t xml:space="preserve">　ⅠⅡⅢは</w:t>
      </w:r>
      <w:r w:rsidRPr="00333000">
        <w:rPr>
          <w:rFonts w:hint="eastAsia"/>
          <w:szCs w:val="20"/>
        </w:rPr>
        <w:t>連制</w:t>
      </w:r>
      <w:r w:rsidRPr="00333000">
        <w:rPr>
          <w:szCs w:val="20"/>
        </w:rPr>
        <w:t>を示す</w:t>
      </w:r>
      <w:r w:rsidR="00C36C41">
        <w:rPr>
          <w:rFonts w:hint="eastAsia"/>
          <w:szCs w:val="20"/>
        </w:rPr>
        <w:t>。</w:t>
      </w:r>
    </w:p>
    <w:p w14:paraId="24DC5960" w14:textId="2AC1839E" w:rsidR="001876A2" w:rsidRPr="0076028C" w:rsidRDefault="001876A2" w:rsidP="00D7511F">
      <w:pPr>
        <w:wordWrap/>
        <w:ind w:firstLineChars="78" w:firstLine="141"/>
        <w:rPr>
          <w:rFonts w:hAnsi="Century" w:cs="Times New Roman"/>
          <w:color w:val="auto"/>
        </w:rPr>
      </w:pPr>
      <w:r w:rsidRPr="0076028C">
        <w:rPr>
          <w:rFonts w:eastAsia="ＭＳ Ｐゴシック" w:hAnsi="Century" w:cs="ＭＳ Ｐゴシック" w:hint="eastAsia"/>
          <w:b/>
          <w:bCs/>
          <w:color w:val="auto"/>
        </w:rPr>
        <w:t>処理年月日</w:t>
      </w:r>
      <w:r w:rsidRPr="0076028C">
        <w:rPr>
          <w:rFonts w:ascii="ＭＳ Ｐゴシック" w:hAnsi="ＭＳ Ｐゴシック" w:cs="ＭＳ Ｐゴシック"/>
          <w:b/>
          <w:bCs/>
          <w:color w:val="auto"/>
        </w:rPr>
        <w:t>,</w:t>
      </w:r>
      <w:r w:rsidRPr="0076028C">
        <w:rPr>
          <w:rFonts w:eastAsia="ＭＳ Ｐゴシック" w:hAnsi="Century" w:cs="ＭＳ Ｐゴシック" w:hint="eastAsia"/>
          <w:b/>
          <w:bCs/>
          <w:color w:val="auto"/>
        </w:rPr>
        <w:t>量</w:t>
      </w:r>
      <w:r w:rsidRPr="0076028C">
        <w:rPr>
          <w:rFonts w:ascii="ＭＳ Ｐゴシック" w:hAnsi="ＭＳ Ｐゴシック" w:cs="ＭＳ Ｐゴシック"/>
          <w:b/>
          <w:bCs/>
          <w:color w:val="auto"/>
        </w:rPr>
        <w:t>,</w:t>
      </w:r>
      <w:r w:rsidRPr="0076028C">
        <w:rPr>
          <w:rFonts w:eastAsia="ＭＳ Ｐゴシック" w:hAnsi="Century" w:cs="ＭＳ Ｐゴシック" w:hint="eastAsia"/>
          <w:b/>
          <w:bCs/>
          <w:color w:val="auto"/>
        </w:rPr>
        <w:t>方法</w:t>
      </w:r>
      <w:r w:rsidRPr="0076028C">
        <w:rPr>
          <w:rFonts w:ascii="ＭＳ Ｐゴシック" w:hAnsi="ＭＳ Ｐゴシック" w:cs="ＭＳ Ｐゴシック"/>
          <w:b/>
          <w:bCs/>
          <w:color w:val="auto"/>
        </w:rPr>
        <w:t>,</w:t>
      </w:r>
      <w:r w:rsidRPr="0076028C">
        <w:rPr>
          <w:rFonts w:eastAsia="ＭＳ Ｐゴシック" w:hAnsi="Century" w:cs="ＭＳ Ｐゴシック" w:hint="eastAsia"/>
          <w:b/>
          <w:bCs/>
          <w:color w:val="auto"/>
        </w:rPr>
        <w:t>処理時の作物ステージおよび</w:t>
      </w:r>
      <w:r w:rsidR="002A6456" w:rsidRPr="0076028C">
        <w:rPr>
          <w:rFonts w:eastAsia="ＭＳ Ｐゴシック" w:hAnsi="Century" w:cs="ＭＳ Ｐゴシック" w:hint="eastAsia"/>
          <w:b/>
          <w:bCs/>
          <w:color w:val="auto"/>
        </w:rPr>
        <w:t>処理前後の降雨影響</w:t>
      </w:r>
    </w:p>
    <w:p w14:paraId="345D7910" w14:textId="49C29A0B" w:rsidR="001876A2" w:rsidRPr="0076028C" w:rsidRDefault="001876A2" w:rsidP="001876A2">
      <w:pPr>
        <w:wordWrap/>
        <w:ind w:leftChars="236" w:left="425"/>
        <w:rPr>
          <w:color w:val="auto"/>
        </w:rPr>
      </w:pPr>
      <w:r w:rsidRPr="0076028C">
        <w:rPr>
          <w:rFonts w:hint="eastAsia"/>
          <w:color w:val="auto"/>
        </w:rPr>
        <w:t>（処理年月日</w:t>
      </w:r>
      <w:r w:rsidRPr="0076028C">
        <w:rPr>
          <w:color w:val="auto"/>
        </w:rPr>
        <w:t>）</w:t>
      </w:r>
      <w:r w:rsidRPr="0076028C">
        <w:rPr>
          <w:rFonts w:hint="eastAsia"/>
          <w:color w:val="auto"/>
        </w:rPr>
        <w:t xml:space="preserve"> </w:t>
      </w:r>
      <w:r w:rsidR="00444265">
        <w:rPr>
          <w:rFonts w:hint="eastAsia"/>
          <w:color w:val="auto"/>
        </w:rPr>
        <w:t xml:space="preserve">　</w:t>
      </w:r>
      <w:r w:rsidR="0021369C" w:rsidRPr="0021369C">
        <w:rPr>
          <w:rFonts w:hint="eastAsia"/>
          <w:color w:val="auto"/>
        </w:rPr>
        <w:t>年</w:t>
      </w:r>
      <w:r w:rsidR="00444265">
        <w:rPr>
          <w:rFonts w:hint="eastAsia"/>
          <w:color w:val="auto"/>
        </w:rPr>
        <w:t xml:space="preserve">　</w:t>
      </w:r>
      <w:r w:rsidR="0021369C" w:rsidRPr="0021369C">
        <w:rPr>
          <w:rFonts w:hint="eastAsia"/>
          <w:color w:val="auto"/>
        </w:rPr>
        <w:t>月</w:t>
      </w:r>
      <w:r w:rsidR="00444265">
        <w:rPr>
          <w:rFonts w:hint="eastAsia"/>
          <w:color w:val="auto"/>
        </w:rPr>
        <w:t xml:space="preserve">　</w:t>
      </w:r>
      <w:r w:rsidR="0021369C" w:rsidRPr="0021369C">
        <w:rPr>
          <w:rFonts w:hint="eastAsia"/>
          <w:color w:val="auto"/>
        </w:rPr>
        <w:t>日</w:t>
      </w:r>
    </w:p>
    <w:p w14:paraId="0D6BB953" w14:textId="78B16D3B" w:rsidR="00FA303D" w:rsidRPr="0076028C" w:rsidRDefault="001876A2" w:rsidP="00FA303D">
      <w:pPr>
        <w:wordWrap/>
        <w:ind w:leftChars="236" w:left="425"/>
        <w:rPr>
          <w:color w:val="auto"/>
        </w:rPr>
      </w:pPr>
      <w:r w:rsidRPr="0076028C">
        <w:rPr>
          <w:rFonts w:hint="eastAsia"/>
          <w:color w:val="auto"/>
        </w:rPr>
        <w:t>（処理時の作物のステージ）</w:t>
      </w:r>
    </w:p>
    <w:p w14:paraId="19EAFA88" w14:textId="2C5AA378" w:rsidR="001876A2" w:rsidRDefault="001876A2" w:rsidP="00A859C1">
      <w:pPr>
        <w:wordWrap/>
        <w:ind w:leftChars="236" w:left="1505" w:hangingChars="600" w:hanging="1080"/>
        <w:rPr>
          <w:color w:val="auto"/>
        </w:rPr>
      </w:pPr>
      <w:r w:rsidRPr="0076028C">
        <w:rPr>
          <w:rFonts w:hint="eastAsia"/>
          <w:color w:val="auto"/>
        </w:rPr>
        <w:t>（処理方法）</w:t>
      </w:r>
      <w:r w:rsidRPr="0076028C">
        <w:rPr>
          <w:color w:val="auto"/>
        </w:rPr>
        <w:t xml:space="preserve">  </w:t>
      </w:r>
    </w:p>
    <w:p w14:paraId="2C3DFBCD" w14:textId="2FF3C1D3" w:rsidR="00FA303D" w:rsidRPr="006525FC" w:rsidRDefault="00FA303D" w:rsidP="00FA303D">
      <w:pPr>
        <w:wordWrap/>
        <w:ind w:leftChars="836" w:left="1505"/>
        <w:rPr>
          <w:color w:val="95B3D7" w:themeColor="accent1" w:themeTint="99"/>
        </w:rPr>
      </w:pPr>
      <w:r w:rsidRPr="006525FC">
        <w:rPr>
          <w:rFonts w:hint="eastAsia"/>
          <w:color w:val="95B3D7" w:themeColor="accent1" w:themeTint="99"/>
        </w:rPr>
        <w:t>例：</w:t>
      </w:r>
      <w:r w:rsidRPr="006525FC">
        <w:rPr>
          <w:color w:val="95B3D7" w:themeColor="accent1" w:themeTint="99"/>
        </w:rPr>
        <w:t>供試薬剤を所定の希釈倍数に</w:t>
      </w:r>
      <w:r w:rsidRPr="006525FC">
        <w:rPr>
          <w:rFonts w:hint="eastAsia"/>
          <w:color w:val="95B3D7" w:themeColor="accent1" w:themeTint="99"/>
        </w:rPr>
        <w:t>調製</w:t>
      </w:r>
      <w:r w:rsidRPr="006525FC">
        <w:rPr>
          <w:color w:val="95B3D7" w:themeColor="accent1" w:themeTint="99"/>
        </w:rPr>
        <w:t>し、</w:t>
      </w:r>
      <w:r w:rsidRPr="006525FC">
        <w:rPr>
          <w:rFonts w:hint="eastAsia"/>
          <w:color w:val="95B3D7" w:themeColor="accent1" w:themeTint="99"/>
        </w:rPr>
        <w:t>200Ｌ/10ａの割合で</w:t>
      </w:r>
      <w:r w:rsidRPr="006525FC">
        <w:rPr>
          <w:color w:val="95B3D7" w:themeColor="accent1" w:themeTint="99"/>
        </w:rPr>
        <w:t>葉の表裏が十分濡れるように背負式バッテリー噴霧機を用いて散布した。</w:t>
      </w:r>
    </w:p>
    <w:p w14:paraId="3C042934" w14:textId="313C6583" w:rsidR="002E3F12" w:rsidRDefault="002D6187" w:rsidP="00C93627">
      <w:pPr>
        <w:wordWrap/>
        <w:ind w:leftChars="236" w:left="1505" w:hangingChars="600" w:hanging="1080"/>
      </w:pPr>
      <w:commentRangeStart w:id="4"/>
      <w:r>
        <w:rPr>
          <w:rFonts w:hint="eastAsia"/>
        </w:rPr>
        <w:t>（</w:t>
      </w:r>
      <w:r w:rsidR="00C93627" w:rsidRPr="00382FCB">
        <w:rPr>
          <w:rFonts w:hint="eastAsia"/>
        </w:rPr>
        <w:t>処理時の土壌データ</w:t>
      </w:r>
      <w:r>
        <w:rPr>
          <w:rFonts w:hint="eastAsia"/>
        </w:rPr>
        <w:t>）</w:t>
      </w:r>
      <w:r w:rsidR="00C93627" w:rsidRPr="00382FCB">
        <w:rPr>
          <w:rFonts w:hint="eastAsia"/>
        </w:rPr>
        <w:t>：土壌水分（水分/生土）　%、地温：</w:t>
      </w:r>
      <w:r w:rsidR="00C93627">
        <w:rPr>
          <w:rFonts w:hint="eastAsia"/>
        </w:rPr>
        <w:t xml:space="preserve">　　</w:t>
      </w:r>
      <w:r w:rsidR="00C93627" w:rsidRPr="00382FCB">
        <w:rPr>
          <w:rFonts w:hint="eastAsia"/>
        </w:rPr>
        <w:t>℃（深さ</w:t>
      </w:r>
      <w:r w:rsidR="00C93627">
        <w:rPr>
          <w:rFonts w:hint="eastAsia"/>
        </w:rPr>
        <w:t xml:space="preserve">　　　</w:t>
      </w:r>
      <w:r w:rsidR="00C93627" w:rsidRPr="00382FCB">
        <w:rPr>
          <w:rFonts w:hint="eastAsia"/>
        </w:rPr>
        <w:t>cm）</w:t>
      </w:r>
      <w:commentRangeEnd w:id="4"/>
      <w:r>
        <w:rPr>
          <w:rStyle w:val="a9"/>
        </w:rPr>
        <w:commentReference w:id="4"/>
      </w:r>
    </w:p>
    <w:p w14:paraId="06AD7F52" w14:textId="49B86698" w:rsidR="003D3CBA" w:rsidRDefault="003D3CBA" w:rsidP="00256FF3">
      <w:pPr>
        <w:wordWrap/>
        <w:ind w:firstLineChars="200" w:firstLine="360"/>
        <w:rPr>
          <w:color w:val="auto"/>
        </w:rPr>
      </w:pPr>
      <w:r w:rsidRPr="0076028C">
        <w:rPr>
          <w:rFonts w:hint="eastAsia"/>
          <w:color w:val="auto"/>
        </w:rPr>
        <w:t>（</w:t>
      </w:r>
      <w:r w:rsidRPr="0076028C">
        <w:rPr>
          <w:rFonts w:cs="ＭＳ Ｐゴシック" w:hint="eastAsia"/>
          <w:bCs/>
          <w:color w:val="auto"/>
        </w:rPr>
        <w:t>処理前後</w:t>
      </w:r>
      <w:r w:rsidRPr="0076028C">
        <w:rPr>
          <w:rFonts w:hint="eastAsia"/>
          <w:color w:val="auto"/>
        </w:rPr>
        <w:t xml:space="preserve">の降雨影響）　</w:t>
      </w:r>
    </w:p>
    <w:p w14:paraId="6291C660" w14:textId="77777777" w:rsidR="00FA303D" w:rsidRPr="006525FC" w:rsidRDefault="00FA303D" w:rsidP="00FA303D">
      <w:pPr>
        <w:wordWrap/>
        <w:ind w:leftChars="1200" w:left="2160" w:firstLineChars="50" w:firstLine="90"/>
        <w:rPr>
          <w:color w:val="95B3D7" w:themeColor="accent1" w:themeTint="99"/>
        </w:rPr>
      </w:pPr>
      <w:r w:rsidRPr="006525FC">
        <w:rPr>
          <w:rFonts w:hint="eastAsia"/>
          <w:color w:val="95B3D7" w:themeColor="accent1" w:themeTint="99"/>
        </w:rPr>
        <w:t>例１：施設栽培のため、降雨なし。</w:t>
      </w:r>
    </w:p>
    <w:p w14:paraId="0D743582" w14:textId="33E33C6A" w:rsidR="00FA303D" w:rsidRPr="006525FC" w:rsidRDefault="00FA303D" w:rsidP="00FA303D">
      <w:pPr>
        <w:wordWrap/>
        <w:ind w:leftChars="1200" w:left="2160" w:firstLineChars="50" w:firstLine="90"/>
        <w:rPr>
          <w:color w:val="95B3D7" w:themeColor="accent1" w:themeTint="99"/>
        </w:rPr>
      </w:pPr>
      <w:r w:rsidRPr="006525FC">
        <w:rPr>
          <w:rFonts w:hint="eastAsia"/>
          <w:color w:val="95B3D7" w:themeColor="accent1" w:themeTint="99"/>
        </w:rPr>
        <w:t>例2：</w:t>
      </w:r>
      <w:r w:rsidR="004B572F">
        <w:rPr>
          <w:rFonts w:hint="eastAsia"/>
          <w:color w:val="95B3D7" w:themeColor="accent1" w:themeTint="99"/>
        </w:rPr>
        <w:t>○</w:t>
      </w:r>
      <w:r w:rsidRPr="006525FC">
        <w:rPr>
          <w:rFonts w:hint="eastAsia"/>
          <w:color w:val="95B3D7" w:themeColor="accent1" w:themeTint="99"/>
        </w:rPr>
        <w:t>月</w:t>
      </w:r>
      <w:r w:rsidR="004B572F">
        <w:rPr>
          <w:rFonts w:hint="eastAsia"/>
          <w:color w:val="95B3D7" w:themeColor="accent1" w:themeTint="99"/>
        </w:rPr>
        <w:t>○</w:t>
      </w:r>
      <w:r w:rsidRPr="006525FC">
        <w:rPr>
          <w:rFonts w:hint="eastAsia"/>
          <w:color w:val="95B3D7" w:themeColor="accent1" w:themeTint="99"/>
        </w:rPr>
        <w:t>日に雨が降ったが処理</w:t>
      </w:r>
      <w:r w:rsidRPr="006525FC">
        <w:rPr>
          <w:color w:val="95B3D7" w:themeColor="accent1" w:themeTint="99"/>
        </w:rPr>
        <w:t>8時間前の降雨であり試験に影響はなかったと思われる。</w:t>
      </w:r>
    </w:p>
    <w:p w14:paraId="4244C04B" w14:textId="77777777" w:rsidR="00FA303D" w:rsidRPr="00FA303D" w:rsidRDefault="00FA303D" w:rsidP="00256FF3">
      <w:pPr>
        <w:wordWrap/>
        <w:ind w:firstLineChars="200" w:firstLine="360"/>
        <w:rPr>
          <w:color w:val="auto"/>
        </w:rPr>
      </w:pPr>
    </w:p>
    <w:p w14:paraId="618D50AE" w14:textId="7A781E3B" w:rsidR="008E6C58" w:rsidRDefault="003D3CBA" w:rsidP="003D3CBA">
      <w:pPr>
        <w:wordWrap/>
        <w:rPr>
          <w:rFonts w:eastAsia="ＭＳ Ｐゴシック" w:hAnsi="Century" w:cs="ＭＳ Ｐゴシック"/>
          <w:b/>
          <w:bCs/>
          <w:color w:val="auto"/>
        </w:rPr>
      </w:pPr>
      <w:r w:rsidRPr="0076028C">
        <w:rPr>
          <w:rFonts w:hint="eastAsia"/>
          <w:color w:val="auto"/>
        </w:rPr>
        <w:t xml:space="preserve">　</w:t>
      </w:r>
      <w:r w:rsidRPr="0076028C">
        <w:rPr>
          <w:rFonts w:eastAsia="ＭＳ Ｐゴシック" w:hAnsi="Century" w:cs="ＭＳ Ｐゴシック" w:hint="eastAsia"/>
          <w:b/>
          <w:bCs/>
          <w:color w:val="auto"/>
        </w:rPr>
        <w:t>試験期間中の気象条件</w:t>
      </w:r>
    </w:p>
    <w:p w14:paraId="4758771B" w14:textId="6D2CAC40" w:rsidR="005E0A66" w:rsidRDefault="00B749E5" w:rsidP="003D3CBA">
      <w:pPr>
        <w:wordWrap/>
        <w:rPr>
          <w:rFonts w:eastAsia="ＭＳ Ｐゴシック" w:hAnsi="Century" w:cs="ＭＳ Ｐゴシック"/>
          <w:b/>
          <w:bCs/>
          <w:color w:val="auto"/>
        </w:rPr>
      </w:pPr>
      <w:r w:rsidRPr="005E0A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A40D0" wp14:editId="4E051084">
                <wp:simplePos x="0" y="0"/>
                <wp:positionH relativeFrom="column">
                  <wp:posOffset>3019425</wp:posOffset>
                </wp:positionH>
                <wp:positionV relativeFrom="paragraph">
                  <wp:posOffset>110490</wp:posOffset>
                </wp:positionV>
                <wp:extent cx="4057650" cy="7696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7696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4E4865" w14:textId="77777777" w:rsidR="000D07BF" w:rsidRDefault="000D07BF" w:rsidP="005E0A6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網かけによる記載は印刷時に黒塗りでつぶれてしまうため、使用しないで下さい</w:t>
                            </w:r>
                          </w:p>
                          <w:p w14:paraId="373C30BF" w14:textId="41A0C45F" w:rsidR="000D07BF" w:rsidRPr="006367D7" w:rsidRDefault="000D07BF" w:rsidP="005E0A6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</w:rPr>
                              <w:t>成績書は白黒印刷となることからカラーは使用しないで下さい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A40D0" id="正方形/長方形 3" o:spid="_x0000_s1027" style="position:absolute;margin-left:237.75pt;margin-top:8.7pt;width:319.5pt;height:6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" fillcolor="#c0504d" strokecolor="#8c3836" strokeweight="2pt">
                <v:textbox>
                  <w:txbxContent>
                    <w:p w14:paraId="554E4865" w14:textId="77777777" w:rsidR="000D07BF" w:rsidRDefault="000D07BF" w:rsidP="005E0A66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網かけによる記載は印刷時に黒塗りでつぶれてしまうため、使用しないで下さい</w:t>
                      </w:r>
                    </w:p>
                    <w:p w14:paraId="373C30BF" w14:textId="41A0C45F" w:rsidR="000D07BF" w:rsidRPr="006367D7" w:rsidRDefault="000D07BF" w:rsidP="005E0A66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</w:rPr>
                        <w:t>成績書は白黒印刷となることからカラーは使用しないで下さい</w:t>
                      </w:r>
                    </w:p>
                  </w:txbxContent>
                </v:textbox>
              </v:rect>
            </w:pict>
          </mc:Fallback>
        </mc:AlternateContent>
      </w:r>
      <w:r w:rsidR="005E0A66" w:rsidRPr="005E0A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3434E" wp14:editId="3357717E">
                <wp:simplePos x="0" y="0"/>
                <wp:positionH relativeFrom="column">
                  <wp:posOffset>-56515</wp:posOffset>
                </wp:positionH>
                <wp:positionV relativeFrom="paragraph">
                  <wp:posOffset>109855</wp:posOffset>
                </wp:positionV>
                <wp:extent cx="2952750" cy="533400"/>
                <wp:effectExtent l="0" t="0" r="19050" b="19050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D61D0" w14:textId="484756A1" w:rsidR="000D07BF" w:rsidRDefault="000D07BF" w:rsidP="005E0A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平均気温、降水量の表またはグラフを記載</w:t>
                            </w:r>
                          </w:p>
                          <w:p w14:paraId="2A593103" w14:textId="77777777" w:rsidR="000D07BF" w:rsidRPr="005E0A66" w:rsidRDefault="000D07BF" w:rsidP="005E0A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（紙面のスペースによっては末尾でも可）</w:t>
                            </w:r>
                          </w:p>
                          <w:p w14:paraId="5536975A" w14:textId="77777777" w:rsidR="000D07BF" w:rsidRPr="005E0A66" w:rsidRDefault="000D07BF" w:rsidP="005E0A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3434E" id="正方形/長方形 91" o:spid="_x0000_s1028" style="position:absolute;margin-left:-4.45pt;margin-top:8.65pt;width:232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" fillcolor="#4f81bd [3204]" strokecolor="#243f60 [1604]" strokeweight="2pt">
                <v:textbox>
                  <w:txbxContent>
                    <w:p w14:paraId="4E6D61D0" w14:textId="484756A1" w:rsidR="000D07BF" w:rsidRDefault="000D07BF" w:rsidP="005E0A6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2"/>
                        </w:rPr>
                        <w:t>平均気温、降水量の表またはグラフを記載</w:t>
                      </w:r>
                    </w:p>
                    <w:p w14:paraId="2A593103" w14:textId="77777777" w:rsidR="000D07BF" w:rsidRPr="005E0A66" w:rsidRDefault="000D07BF" w:rsidP="005E0A6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（紙面のスペースによっては末尾でも可）</w:t>
                      </w:r>
                    </w:p>
                    <w:p w14:paraId="5536975A" w14:textId="77777777" w:rsidR="000D07BF" w:rsidRPr="005E0A66" w:rsidRDefault="000D07BF" w:rsidP="005E0A6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6F08C5" w14:textId="77B019FF" w:rsidR="005E0A66" w:rsidRDefault="005E0A66" w:rsidP="003D3CBA">
      <w:pPr>
        <w:wordWrap/>
        <w:rPr>
          <w:rFonts w:eastAsia="ＭＳ Ｐゴシック" w:hAnsi="Century" w:cs="ＭＳ Ｐゴシック"/>
          <w:b/>
          <w:bCs/>
          <w:color w:val="auto"/>
        </w:rPr>
      </w:pPr>
    </w:p>
    <w:p w14:paraId="39E240D3" w14:textId="4F081743" w:rsidR="005E0A66" w:rsidRDefault="005E0A66" w:rsidP="003D3CBA">
      <w:pPr>
        <w:wordWrap/>
        <w:rPr>
          <w:rFonts w:eastAsia="ＭＳ Ｐゴシック" w:hAnsi="Century" w:cs="ＭＳ Ｐゴシック"/>
          <w:b/>
          <w:bCs/>
          <w:color w:val="auto"/>
        </w:rPr>
      </w:pPr>
    </w:p>
    <w:p w14:paraId="055D01C6" w14:textId="2DA248A3" w:rsidR="00CF072D" w:rsidRDefault="00CF072D" w:rsidP="00E44936">
      <w:pPr>
        <w:wordWrap/>
        <w:rPr>
          <w:noProof/>
        </w:rPr>
      </w:pPr>
    </w:p>
    <w:p w14:paraId="523D852C" w14:textId="744F7B4F" w:rsidR="00444265" w:rsidRPr="009A76AE" w:rsidRDefault="00FE315B" w:rsidP="00E44936">
      <w:pPr>
        <w:wordWrap/>
        <w:rPr>
          <w:color w:val="auto"/>
        </w:rPr>
      </w:pPr>
      <w:r>
        <w:rPr>
          <w:rFonts w:hint="eastAsia"/>
          <w:color w:val="auto"/>
        </w:rPr>
        <w:t xml:space="preserve">　観測地点：</w:t>
      </w:r>
    </w:p>
    <w:p w14:paraId="5C19C53F" w14:textId="441DE19A" w:rsidR="00CF072D" w:rsidRPr="006525FC" w:rsidRDefault="00121776" w:rsidP="00CF072D">
      <w:pPr>
        <w:wordWrap/>
        <w:ind w:firstLineChars="100" w:firstLine="180"/>
        <w:rPr>
          <w:color w:val="95B3D7" w:themeColor="accent1" w:themeTint="99"/>
        </w:rPr>
      </w:pPr>
      <w:bookmarkStart w:id="5" w:name="_Hlk48762187"/>
      <w:r w:rsidRPr="006525FC">
        <w:rPr>
          <w:rFonts w:hint="eastAsia"/>
          <w:color w:val="95B3D7" w:themeColor="accent1" w:themeTint="99"/>
        </w:rPr>
        <w:t>例</w:t>
      </w:r>
      <w:r w:rsidR="007E4D6C" w:rsidRPr="006525FC">
        <w:rPr>
          <w:rFonts w:hint="eastAsia"/>
          <w:color w:val="95B3D7" w:themeColor="accent1" w:themeTint="99"/>
        </w:rPr>
        <w:t>１</w:t>
      </w:r>
      <w:r w:rsidRPr="006525FC">
        <w:rPr>
          <w:rFonts w:hint="eastAsia"/>
          <w:color w:val="95B3D7" w:themeColor="accent1" w:themeTint="99"/>
        </w:rPr>
        <w:t>：</w:t>
      </w:r>
      <w:r w:rsidR="0090132B">
        <w:rPr>
          <w:rFonts w:hint="eastAsia"/>
          <w:color w:val="95B3D7" w:themeColor="accent1" w:themeTint="99"/>
        </w:rPr>
        <w:t>茨城県竜ケ崎アメダスデータ</w:t>
      </w:r>
    </w:p>
    <w:p w14:paraId="21BCF3B4" w14:textId="31863DB4" w:rsidR="00121776" w:rsidRDefault="00121776" w:rsidP="00FE315B">
      <w:pPr>
        <w:wordWrap/>
        <w:ind w:firstLineChars="100" w:firstLine="180"/>
        <w:rPr>
          <w:color w:val="95B3D7" w:themeColor="accent1" w:themeTint="99"/>
          <w:lang w:eastAsia="zh-CN"/>
        </w:rPr>
      </w:pPr>
      <w:r w:rsidRPr="006525FC">
        <w:rPr>
          <w:rFonts w:hint="eastAsia"/>
          <w:color w:val="95B3D7" w:themeColor="accent1" w:themeTint="99"/>
          <w:lang w:eastAsia="zh-CN"/>
        </w:rPr>
        <w:t>例</w:t>
      </w:r>
      <w:r w:rsidR="007E4D6C" w:rsidRPr="006525FC">
        <w:rPr>
          <w:rFonts w:hint="eastAsia"/>
          <w:color w:val="95B3D7" w:themeColor="accent1" w:themeTint="99"/>
          <w:lang w:eastAsia="zh-CN"/>
        </w:rPr>
        <w:t>２</w:t>
      </w:r>
      <w:r w:rsidRPr="006525FC">
        <w:rPr>
          <w:rFonts w:hint="eastAsia"/>
          <w:color w:val="95B3D7" w:themeColor="accent1" w:themeTint="99"/>
          <w:lang w:eastAsia="zh-CN"/>
        </w:rPr>
        <w:t>：</w:t>
      </w:r>
      <w:r w:rsidR="00444265" w:rsidRPr="006525FC">
        <w:rPr>
          <w:rFonts w:hint="eastAsia"/>
          <w:color w:val="95B3D7" w:themeColor="accent1" w:themeTint="99"/>
          <w:lang w:eastAsia="zh-CN"/>
        </w:rPr>
        <w:t>試験場内</w:t>
      </w:r>
    </w:p>
    <w:p w14:paraId="05F9E468" w14:textId="2DB78F77" w:rsidR="0090132B" w:rsidRPr="006525FC" w:rsidRDefault="0090132B" w:rsidP="00FE315B">
      <w:pPr>
        <w:wordWrap/>
        <w:ind w:firstLineChars="100" w:firstLine="180"/>
        <w:rPr>
          <w:color w:val="95B3D7" w:themeColor="accent1" w:themeTint="99"/>
          <w:lang w:eastAsia="zh-CN"/>
        </w:rPr>
      </w:pPr>
      <w:r>
        <w:rPr>
          <w:rFonts w:hint="eastAsia"/>
          <w:color w:val="95B3D7" w:themeColor="accent1" w:themeTint="99"/>
          <w:lang w:eastAsia="zh-CN"/>
        </w:rPr>
        <w:t>例３：試験施設内</w:t>
      </w:r>
    </w:p>
    <w:bookmarkEnd w:id="5"/>
    <w:p w14:paraId="2987934B" w14:textId="2455EAAD" w:rsidR="00121776" w:rsidRDefault="00121776" w:rsidP="00444265">
      <w:pPr>
        <w:wordWrap/>
        <w:ind w:firstLineChars="100" w:firstLine="180"/>
        <w:jc w:val="right"/>
        <w:rPr>
          <w:szCs w:val="20"/>
          <w:lang w:eastAsia="zh-CN"/>
        </w:rPr>
      </w:pPr>
    </w:p>
    <w:p w14:paraId="60E440D5" w14:textId="4E88F9A9" w:rsidR="00121776" w:rsidRDefault="00121776" w:rsidP="00444265">
      <w:pPr>
        <w:wordWrap/>
        <w:ind w:firstLineChars="100" w:firstLine="180"/>
        <w:jc w:val="right"/>
        <w:rPr>
          <w:szCs w:val="20"/>
          <w:lang w:eastAsia="zh-CN"/>
        </w:rPr>
      </w:pPr>
    </w:p>
    <w:p w14:paraId="7AA4B21E" w14:textId="72AFDAFE" w:rsidR="00121776" w:rsidRDefault="00121776" w:rsidP="00444265">
      <w:pPr>
        <w:wordWrap/>
        <w:ind w:firstLineChars="100" w:firstLine="180"/>
        <w:jc w:val="right"/>
        <w:rPr>
          <w:szCs w:val="20"/>
          <w:lang w:eastAsia="zh-CN"/>
        </w:rPr>
      </w:pPr>
    </w:p>
    <w:p w14:paraId="3A4D38C7" w14:textId="3F87EF14" w:rsidR="00121776" w:rsidRDefault="00121776" w:rsidP="00444265">
      <w:pPr>
        <w:wordWrap/>
        <w:ind w:firstLineChars="100" w:firstLine="180"/>
        <w:jc w:val="right"/>
        <w:rPr>
          <w:szCs w:val="20"/>
          <w:lang w:eastAsia="zh-CN"/>
        </w:rPr>
      </w:pPr>
    </w:p>
    <w:p w14:paraId="5CEBA25D" w14:textId="56C0AA4B" w:rsidR="00121776" w:rsidRDefault="00121776" w:rsidP="00444265">
      <w:pPr>
        <w:wordWrap/>
        <w:ind w:firstLineChars="100" w:firstLine="180"/>
        <w:jc w:val="right"/>
        <w:rPr>
          <w:szCs w:val="20"/>
          <w:lang w:eastAsia="zh-CN"/>
        </w:rPr>
      </w:pPr>
    </w:p>
    <w:p w14:paraId="3851D74A" w14:textId="77777777" w:rsidR="00121776" w:rsidRPr="00444265" w:rsidRDefault="00121776" w:rsidP="00444265">
      <w:pPr>
        <w:wordWrap/>
        <w:ind w:firstLineChars="100" w:firstLine="180"/>
        <w:jc w:val="right"/>
        <w:rPr>
          <w:szCs w:val="20"/>
          <w:lang w:eastAsia="zh-CN"/>
        </w:rPr>
      </w:pPr>
    </w:p>
    <w:p w14:paraId="0B254535" w14:textId="4ABAD8BB" w:rsidR="00444265" w:rsidRDefault="00444265" w:rsidP="00256FF3">
      <w:pPr>
        <w:wordWrap/>
        <w:rPr>
          <w:color w:val="auto"/>
          <w:sz w:val="16"/>
          <w:lang w:eastAsia="zh-CN"/>
        </w:rPr>
      </w:pPr>
    </w:p>
    <w:p w14:paraId="7B510963" w14:textId="77777777" w:rsidR="00444265" w:rsidRPr="00DB4215" w:rsidRDefault="00444265" w:rsidP="00444265">
      <w:pPr>
        <w:wordWrap/>
        <w:rPr>
          <w:color w:val="auto"/>
          <w:lang w:eastAsia="zh-CN"/>
        </w:rPr>
      </w:pPr>
    </w:p>
    <w:p w14:paraId="43EF192E" w14:textId="77777777" w:rsidR="00444265" w:rsidRPr="00121776" w:rsidRDefault="00444265" w:rsidP="00256FF3">
      <w:pPr>
        <w:wordWrap/>
        <w:rPr>
          <w:color w:val="auto"/>
          <w:sz w:val="16"/>
          <w:lang w:eastAsia="zh-CN"/>
        </w:rPr>
      </w:pPr>
    </w:p>
    <w:p w14:paraId="5CB797F0" w14:textId="77777777" w:rsidR="000709AD" w:rsidRPr="0076028C" w:rsidRDefault="000709AD" w:rsidP="000709AD">
      <w:pPr>
        <w:wordWrap/>
        <w:ind w:firstLineChars="100" w:firstLine="181"/>
        <w:rPr>
          <w:rFonts w:hAnsi="Century" w:cs="Times New Roman"/>
          <w:color w:val="auto"/>
        </w:rPr>
      </w:pPr>
      <w:bookmarkStart w:id="6" w:name="_Hlk48213472"/>
      <w:r w:rsidRPr="0076028C">
        <w:rPr>
          <w:rFonts w:eastAsia="ＭＳ Ｐゴシック" w:hAnsi="Century" w:cs="ＭＳ Ｐゴシック" w:hint="eastAsia"/>
          <w:b/>
          <w:bCs/>
          <w:color w:val="auto"/>
        </w:rPr>
        <w:t>調査月日・方法</w:t>
      </w:r>
      <w:r w:rsidRPr="0076028C">
        <w:rPr>
          <w:color w:val="auto"/>
          <w:sz w:val="16"/>
          <w:szCs w:val="16"/>
        </w:rPr>
        <w:t>(</w:t>
      </w:r>
      <w:r w:rsidRPr="0076028C">
        <w:rPr>
          <w:rFonts w:hint="eastAsia"/>
          <w:color w:val="auto"/>
          <w:sz w:val="16"/>
          <w:szCs w:val="16"/>
        </w:rPr>
        <w:t>月日、詳細な方法、指数等を用いた場合は指数分類・式、薬害の判断方法・時期を記載</w:t>
      </w:r>
      <w:r w:rsidRPr="0076028C">
        <w:rPr>
          <w:color w:val="auto"/>
          <w:sz w:val="16"/>
          <w:szCs w:val="16"/>
        </w:rPr>
        <w:t>)</w:t>
      </w:r>
    </w:p>
    <w:p w14:paraId="0A4CB88B" w14:textId="552A5BE5" w:rsidR="000709AD" w:rsidRPr="00CD26CF" w:rsidRDefault="000709AD" w:rsidP="000709AD">
      <w:pPr>
        <w:wordWrap/>
        <w:ind w:leftChars="236" w:left="425"/>
        <w:rPr>
          <w:rFonts w:hAnsi="Century" w:cs="Times New Roman"/>
          <w:color w:val="808080" w:themeColor="background1" w:themeShade="80"/>
          <w:lang w:eastAsia="zh-TW"/>
        </w:rPr>
      </w:pPr>
      <w:r w:rsidRPr="0076028C">
        <w:rPr>
          <w:rFonts w:hint="eastAsia"/>
          <w:color w:val="auto"/>
          <w:lang w:eastAsia="zh-TW"/>
        </w:rPr>
        <w:t>（調査月日）</w:t>
      </w:r>
      <w:r>
        <w:rPr>
          <w:rFonts w:hint="eastAsia"/>
          <w:color w:val="auto"/>
        </w:rPr>
        <w:t xml:space="preserve"> 処理前（月日）、</w:t>
      </w:r>
      <w:r w:rsidRPr="00204FEC">
        <w:rPr>
          <w:color w:val="auto"/>
          <w:lang w:eastAsia="zh-TW"/>
        </w:rPr>
        <w:t>日後（月</w:t>
      </w:r>
      <w:r>
        <w:rPr>
          <w:color w:val="auto"/>
          <w:lang w:eastAsia="zh-TW"/>
        </w:rPr>
        <w:t>日）、</w:t>
      </w:r>
      <w:r w:rsidRPr="00204FEC">
        <w:rPr>
          <w:color w:val="auto"/>
          <w:lang w:eastAsia="zh-TW"/>
        </w:rPr>
        <w:t>日後（月日）</w:t>
      </w:r>
      <w:r>
        <w:rPr>
          <w:rFonts w:hint="eastAsia"/>
          <w:color w:val="auto"/>
        </w:rPr>
        <w:t xml:space="preserve">　</w:t>
      </w:r>
    </w:p>
    <w:p w14:paraId="3C50649E" w14:textId="5E2E3A78" w:rsidR="000709AD" w:rsidRPr="0076028C" w:rsidRDefault="000709AD" w:rsidP="000709AD">
      <w:pPr>
        <w:wordWrap/>
        <w:ind w:leftChars="236" w:left="425"/>
        <w:rPr>
          <w:color w:val="auto"/>
        </w:rPr>
      </w:pPr>
      <w:r w:rsidRPr="0076028C">
        <w:rPr>
          <w:rFonts w:hint="eastAsia"/>
          <w:color w:val="auto"/>
        </w:rPr>
        <w:t>（調査方法）</w:t>
      </w:r>
      <w:r w:rsidRPr="0076028C">
        <w:rPr>
          <w:color w:val="auto"/>
        </w:rPr>
        <w:t xml:space="preserve"> </w:t>
      </w:r>
      <w:r w:rsidRPr="00A16C35">
        <w:rPr>
          <w:rFonts w:hint="eastAsia"/>
          <w:color w:val="000000" w:themeColor="text1"/>
        </w:rPr>
        <w:t>薬効は</w:t>
      </w:r>
      <w:r>
        <w:rPr>
          <w:rFonts w:hint="eastAsia"/>
          <w:color w:val="000000" w:themeColor="text1"/>
        </w:rPr>
        <w:t>、</w:t>
      </w:r>
      <w:r w:rsidR="005278F2" w:rsidRPr="005278F2">
        <w:rPr>
          <w:rFonts w:hint="eastAsia"/>
          <w:color w:val="95B3D7" w:themeColor="accent1" w:themeTint="99"/>
        </w:rPr>
        <w:t>各区試験区全株について寄生虫数を調査した。</w:t>
      </w:r>
    </w:p>
    <w:p w14:paraId="7330DD1C" w14:textId="36D253A8" w:rsidR="000709AD" w:rsidRPr="0076028C" w:rsidRDefault="000709AD" w:rsidP="000709AD">
      <w:pPr>
        <w:rPr>
          <w:rFonts w:ascii="Times New Roman" w:hAnsi="Times New Roman" w:cs="Times New Roman"/>
          <w:color w:val="auto"/>
        </w:rPr>
      </w:pPr>
      <w:r w:rsidRPr="0076028C">
        <w:rPr>
          <w:rFonts w:hint="eastAsia"/>
          <w:color w:val="auto"/>
        </w:rPr>
        <w:t xml:space="preserve">　　　　　　　　　　　　</w:t>
      </w:r>
      <w:bookmarkStart w:id="7" w:name="_Hlk48805805"/>
      <w:r w:rsidRPr="0076028C">
        <w:rPr>
          <w:rFonts w:ascii="Times New Roman" w:hAnsi="Times New Roman" w:cs="Times New Roman"/>
          <w:color w:val="auto"/>
        </w:rPr>
        <w:t>薬害は、</w:t>
      </w:r>
      <w:bookmarkStart w:id="8" w:name="_Hlk48849212"/>
      <w:commentRangeStart w:id="9"/>
      <w:r w:rsidR="006525FC" w:rsidRPr="00FC369A">
        <w:rPr>
          <w:rFonts w:ascii="Times New Roman" w:hAnsi="Times New Roman" w:cs="Times New Roman" w:hint="eastAsia"/>
          <w:color w:val="auto"/>
        </w:rPr>
        <w:t>薬効</w:t>
      </w:r>
      <w:r w:rsidR="006525FC" w:rsidRPr="00FC369A">
        <w:rPr>
          <w:rFonts w:ascii="Times New Roman" w:hAnsi="Times New Roman" w:cs="Times New Roman"/>
          <w:color w:val="auto"/>
        </w:rPr>
        <w:t>調査時</w:t>
      </w:r>
      <w:commentRangeEnd w:id="9"/>
      <w:r w:rsidR="00FC369A" w:rsidRPr="00FC369A">
        <w:rPr>
          <w:rStyle w:val="a9"/>
          <w:rFonts w:ascii="Times New Roman" w:hAnsi="Times New Roman" w:cs="Times New Roman"/>
          <w:color w:val="auto"/>
        </w:rPr>
        <w:commentReference w:id="9"/>
      </w:r>
      <w:r w:rsidR="006525FC" w:rsidRPr="00FC369A">
        <w:rPr>
          <w:rFonts w:ascii="Times New Roman" w:hAnsi="Times New Roman" w:cs="Times New Roman"/>
          <w:color w:val="auto"/>
        </w:rPr>
        <w:t>に</w:t>
      </w:r>
      <w:r w:rsidR="006525FC">
        <w:rPr>
          <w:rFonts w:ascii="Times New Roman" w:hAnsi="Times New Roman" w:cs="Times New Roman" w:hint="eastAsia"/>
          <w:color w:val="95B3D7" w:themeColor="accent1" w:themeTint="99"/>
        </w:rPr>
        <w:t>【</w:t>
      </w:r>
      <w:r w:rsidRPr="006525FC">
        <w:rPr>
          <w:rFonts w:ascii="Times New Roman" w:hAnsi="Times New Roman" w:cs="Times New Roman" w:hint="eastAsia"/>
          <w:color w:val="95B3D7" w:themeColor="accent1" w:themeTint="99"/>
        </w:rPr>
        <w:t>調査部位、例：果実、</w:t>
      </w:r>
      <w:r w:rsidR="007306FE">
        <w:rPr>
          <w:rFonts w:ascii="Times New Roman" w:hAnsi="Times New Roman" w:cs="Times New Roman" w:hint="eastAsia"/>
          <w:color w:val="95B3D7" w:themeColor="accent1" w:themeTint="99"/>
        </w:rPr>
        <w:t>茎</w:t>
      </w:r>
      <w:r w:rsidRPr="006525FC">
        <w:rPr>
          <w:rFonts w:ascii="Times New Roman" w:hAnsi="Times New Roman" w:cs="Times New Roman" w:hint="eastAsia"/>
          <w:color w:val="95B3D7" w:themeColor="accent1" w:themeTint="99"/>
        </w:rPr>
        <w:t>葉</w:t>
      </w:r>
      <w:r w:rsidR="006525FC">
        <w:rPr>
          <w:rFonts w:ascii="Times New Roman" w:hAnsi="Times New Roman" w:cs="Times New Roman" w:hint="eastAsia"/>
          <w:color w:val="95B3D7" w:themeColor="accent1" w:themeTint="99"/>
        </w:rPr>
        <w:t>】の</w:t>
      </w:r>
      <w:bookmarkEnd w:id="8"/>
      <w:r w:rsidRPr="0076028C">
        <w:rPr>
          <w:rFonts w:ascii="Times New Roman" w:hAnsi="Times New Roman" w:cs="Times New Roman"/>
          <w:color w:val="auto"/>
        </w:rPr>
        <w:t>薬害症状</w:t>
      </w:r>
      <w:r>
        <w:rPr>
          <w:rFonts w:ascii="Times New Roman" w:hAnsi="Times New Roman" w:cs="Times New Roman" w:hint="eastAsia"/>
          <w:color w:val="auto"/>
        </w:rPr>
        <w:t>を</w:t>
      </w:r>
      <w:r w:rsidRPr="0076028C">
        <w:rPr>
          <w:rFonts w:ascii="Times New Roman" w:hAnsi="Times New Roman" w:cs="Times New Roman"/>
          <w:color w:val="auto"/>
        </w:rPr>
        <w:t>以下の</w:t>
      </w:r>
      <w:r>
        <w:rPr>
          <w:rFonts w:ascii="Times New Roman" w:hAnsi="Times New Roman" w:cs="Times New Roman" w:hint="eastAsia"/>
          <w:color w:val="auto"/>
        </w:rPr>
        <w:t>基準により肉眼</w:t>
      </w:r>
      <w:r w:rsidRPr="0076028C">
        <w:rPr>
          <w:rFonts w:ascii="Times New Roman" w:hAnsi="Times New Roman" w:cs="Times New Roman"/>
          <w:color w:val="auto"/>
        </w:rPr>
        <w:t>で観察した。</w:t>
      </w:r>
      <w:bookmarkEnd w:id="7"/>
    </w:p>
    <w:p w14:paraId="349F619A" w14:textId="77777777" w:rsidR="000709AD" w:rsidRPr="0076028C" w:rsidRDefault="000709AD" w:rsidP="000709AD">
      <w:pPr>
        <w:ind w:firstLineChars="800" w:firstLine="1440"/>
        <w:rPr>
          <w:rFonts w:ascii="Times New Roman" w:hAnsi="Times New Roman" w:cs="Times New Roman"/>
          <w:color w:val="auto"/>
        </w:rPr>
      </w:pPr>
      <w:r w:rsidRPr="0076028C">
        <w:rPr>
          <w:rFonts w:ascii="Times New Roman" w:hAnsi="Times New Roman" w:cs="Times New Roman"/>
          <w:color w:val="auto"/>
        </w:rPr>
        <w:t>－：薬害を認めない。＋：軽微な薬害症状を認める</w:t>
      </w:r>
      <w:r w:rsidRPr="0076028C">
        <w:rPr>
          <w:rFonts w:ascii="Times New Roman" w:hAnsi="Times New Roman" w:cs="Times New Roman" w:hint="eastAsia"/>
          <w:color w:val="auto"/>
        </w:rPr>
        <w:t>。</w:t>
      </w:r>
      <w:r w:rsidRPr="0076028C">
        <w:rPr>
          <w:rFonts w:ascii="Times New Roman" w:hAnsi="Times New Roman" w:cs="Times New Roman"/>
          <w:color w:val="auto"/>
        </w:rPr>
        <w:t>＋＋：中程度の薬害症状を認める。</w:t>
      </w:r>
    </w:p>
    <w:p w14:paraId="6170101C" w14:textId="77777777" w:rsidR="000709AD" w:rsidRPr="0076028C" w:rsidRDefault="000709AD" w:rsidP="000709AD">
      <w:pPr>
        <w:ind w:firstLineChars="800" w:firstLine="1440"/>
        <w:rPr>
          <w:rFonts w:ascii="Times New Roman" w:hAnsi="Times New Roman" w:cs="Times New Roman"/>
          <w:color w:val="auto"/>
        </w:rPr>
      </w:pPr>
      <w:r w:rsidRPr="0076028C">
        <w:rPr>
          <w:rFonts w:ascii="Times New Roman" w:hAnsi="Times New Roman" w:cs="Times New Roman"/>
          <w:color w:val="auto"/>
        </w:rPr>
        <w:t>＋＋＋：重度の薬害症状を認める。</w:t>
      </w:r>
    </w:p>
    <w:bookmarkEnd w:id="6"/>
    <w:p w14:paraId="7971D728" w14:textId="77777777" w:rsidR="000709AD" w:rsidRPr="0076028C" w:rsidRDefault="000709AD" w:rsidP="00AD3580">
      <w:pPr>
        <w:ind w:left="1417" w:hangingChars="787" w:hanging="1417"/>
        <w:rPr>
          <w:rFonts w:ascii="Times New Roman" w:hAnsi="Times New Roman" w:cs="Times New Roman"/>
          <w:color w:val="auto"/>
        </w:rPr>
      </w:pPr>
    </w:p>
    <w:p w14:paraId="5E37489D" w14:textId="388C1C8E" w:rsidR="005E42F4" w:rsidRDefault="00282DB6" w:rsidP="008C6358">
      <w:pPr>
        <w:wordWrap/>
        <w:ind w:firstLineChars="78" w:firstLine="141"/>
        <w:rPr>
          <w:color w:val="auto"/>
          <w:sz w:val="16"/>
          <w:szCs w:val="16"/>
        </w:rPr>
      </w:pPr>
      <w:commentRangeStart w:id="10"/>
      <w:r w:rsidRPr="0076028C">
        <w:rPr>
          <w:rFonts w:eastAsia="ＭＳ Ｐゴシック" w:hAnsi="Century" w:cs="ＭＳ Ｐゴシック" w:hint="eastAsia"/>
          <w:b/>
          <w:bCs/>
          <w:color w:val="auto"/>
        </w:rPr>
        <w:t>その他</w:t>
      </w:r>
      <w:commentRangeEnd w:id="10"/>
      <w:r w:rsidR="008C6358" w:rsidRPr="0076028C">
        <w:rPr>
          <w:rStyle w:val="a9"/>
          <w:rFonts w:eastAsia="ＭＳ Ｐゴシック" w:hAnsi="Century" w:cs="ＭＳ Ｐゴシック" w:hint="eastAsia"/>
          <w:b/>
          <w:bCs/>
          <w:color w:val="auto"/>
        </w:rPr>
        <w:commentReference w:id="10"/>
      </w:r>
      <w:r w:rsidRPr="0076028C">
        <w:rPr>
          <w:rFonts w:eastAsia="ＭＳ Ｐゴシック" w:hAnsi="Century" w:cs="ＭＳ Ｐゴシック" w:hint="eastAsia"/>
          <w:b/>
          <w:bCs/>
          <w:color w:val="auto"/>
        </w:rPr>
        <w:t xml:space="preserve">　</w:t>
      </w:r>
      <w:r w:rsidRPr="0076028C">
        <w:rPr>
          <w:color w:val="auto"/>
          <w:sz w:val="16"/>
          <w:szCs w:val="16"/>
        </w:rPr>
        <w:t>(</w:t>
      </w:r>
      <w:r w:rsidRPr="0076028C">
        <w:rPr>
          <w:rFonts w:hAnsi="Times New Roman" w:hint="eastAsia"/>
          <w:color w:val="auto"/>
          <w:sz w:val="16"/>
          <w:szCs w:val="16"/>
        </w:rPr>
        <w:t>特記する事項があれば記載。接</w:t>
      </w:r>
      <w:r w:rsidRPr="0076028C">
        <w:rPr>
          <w:rFonts w:hint="eastAsia"/>
          <w:color w:val="auto"/>
          <w:sz w:val="16"/>
          <w:szCs w:val="16"/>
        </w:rPr>
        <w:t>種または放虫した場合は、採集場所・時期</w:t>
      </w:r>
      <w:r w:rsidR="008C6358">
        <w:rPr>
          <w:rFonts w:hint="eastAsia"/>
          <w:color w:val="auto"/>
          <w:sz w:val="16"/>
          <w:szCs w:val="16"/>
        </w:rPr>
        <w:t>、</w:t>
      </w:r>
      <w:r w:rsidRPr="0076028C">
        <w:rPr>
          <w:rFonts w:hint="eastAsia"/>
          <w:color w:val="auto"/>
          <w:sz w:val="16"/>
          <w:szCs w:val="16"/>
        </w:rPr>
        <w:t>詳細な方法を記載</w:t>
      </w:r>
      <w:r w:rsidRPr="0076028C">
        <w:rPr>
          <w:color w:val="auto"/>
          <w:sz w:val="16"/>
          <w:szCs w:val="16"/>
        </w:rPr>
        <w:t>)</w:t>
      </w:r>
    </w:p>
    <w:p w14:paraId="723035BF" w14:textId="77777777" w:rsidR="009A4590" w:rsidRDefault="009A4590" w:rsidP="008C6358">
      <w:pPr>
        <w:wordWrap/>
        <w:ind w:firstLineChars="78" w:firstLine="125"/>
        <w:rPr>
          <w:color w:val="auto"/>
          <w:sz w:val="16"/>
          <w:szCs w:val="16"/>
        </w:rPr>
      </w:pPr>
    </w:p>
    <w:p w14:paraId="09E9958A" w14:textId="488586AA" w:rsidR="005E42F4" w:rsidRPr="005E42F4" w:rsidRDefault="005E42F4" w:rsidP="00D563B6">
      <w:pPr>
        <w:wordWrap/>
        <w:ind w:firstLineChars="150" w:firstLine="271"/>
        <w:rPr>
          <w:rFonts w:eastAsia="ＭＳ Ｐゴシック" w:hAnsi="Century" w:cs="ＭＳ Ｐゴシック"/>
          <w:b/>
          <w:bCs/>
          <w:color w:val="auto"/>
        </w:rPr>
      </w:pPr>
      <w:r w:rsidRPr="0076028C">
        <w:rPr>
          <w:rFonts w:eastAsia="ＭＳ Ｐゴシック" w:hAnsi="Century" w:cs="ＭＳ Ｐゴシック" w:hint="eastAsia"/>
          <w:b/>
          <w:bCs/>
          <w:color w:val="auto"/>
        </w:rPr>
        <w:t>３．試</w:t>
      </w:r>
      <w:r w:rsidRPr="0076028C">
        <w:rPr>
          <w:rFonts w:ascii="ＭＳ Ｐゴシック" w:hAnsi="ＭＳ Ｐゴシック" w:cs="ＭＳ Ｐゴシック"/>
          <w:color w:val="auto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</w:rPr>
        <w:t>験</w:t>
      </w:r>
      <w:r w:rsidRPr="0076028C">
        <w:rPr>
          <w:rFonts w:ascii="ＭＳ Ｐゴシック" w:hAnsi="ＭＳ Ｐゴシック" w:cs="ＭＳ Ｐゴシック"/>
          <w:color w:val="auto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</w:rPr>
        <w:t>成</w:t>
      </w:r>
      <w:r w:rsidRPr="0076028C">
        <w:rPr>
          <w:rFonts w:ascii="ＭＳ Ｐゴシック" w:hAnsi="ＭＳ Ｐゴシック" w:cs="ＭＳ Ｐゴシック"/>
          <w:color w:val="auto"/>
        </w:rPr>
        <w:t xml:space="preserve"> </w:t>
      </w:r>
      <w:r w:rsidRPr="0076028C">
        <w:rPr>
          <w:rFonts w:eastAsia="ＭＳ Ｐゴシック" w:hAnsi="Century" w:cs="ＭＳ Ｐゴシック" w:hint="eastAsia"/>
          <w:b/>
          <w:bCs/>
          <w:color w:val="auto"/>
        </w:rPr>
        <w:t>績</w:t>
      </w:r>
    </w:p>
    <w:p w14:paraId="7D62D4EB" w14:textId="77777777" w:rsidR="00AD3580" w:rsidRDefault="00AD3580" w:rsidP="005E42F4">
      <w:pPr>
        <w:wordWrap/>
        <w:ind w:firstLineChars="150" w:firstLine="271"/>
        <w:rPr>
          <w:rFonts w:eastAsia="ＭＳ Ｐゴシック" w:hAnsi="Century" w:cs="ＭＳ Ｐゴシック"/>
          <w:b/>
          <w:bCs/>
        </w:rPr>
      </w:pPr>
    </w:p>
    <w:p w14:paraId="611A9530" w14:textId="634F89B5" w:rsidR="005E42F4" w:rsidRPr="005E3F35" w:rsidRDefault="005E42F4" w:rsidP="005E42F4">
      <w:pPr>
        <w:wordWrap/>
        <w:ind w:firstLineChars="150" w:firstLine="271"/>
        <w:rPr>
          <w:rFonts w:eastAsia="ＭＳ Ｐゴシック" w:hAnsi="Century" w:cs="ＭＳ Ｐゴシック"/>
          <w:b/>
          <w:bCs/>
        </w:rPr>
      </w:pPr>
      <w:r w:rsidRPr="005E3F35">
        <w:rPr>
          <w:rFonts w:eastAsia="ＭＳ Ｐゴシック" w:hAnsi="Century" w:cs="ＭＳ Ｐゴシック" w:hint="eastAsia"/>
          <w:b/>
          <w:bCs/>
        </w:rPr>
        <w:t>４．考察</w:t>
      </w:r>
    </w:p>
    <w:p w14:paraId="2B5905F0" w14:textId="65C49D80" w:rsidR="00DE36FE" w:rsidRPr="006525FC" w:rsidRDefault="005E42F4" w:rsidP="00DE36FE">
      <w:pPr>
        <w:wordWrap/>
        <w:ind w:leftChars="50" w:left="424" w:hangingChars="185" w:hanging="334"/>
        <w:rPr>
          <w:rFonts w:eastAsia="ＭＳ Ｐゴシック" w:hAnsi="Century" w:cs="ＭＳ Ｐゴシック"/>
          <w:b/>
          <w:bCs/>
          <w:color w:val="95B3D7" w:themeColor="accent1" w:themeTint="99"/>
        </w:rPr>
      </w:pPr>
      <w:r>
        <w:rPr>
          <w:rFonts w:eastAsia="ＭＳ Ｐゴシック" w:hAnsi="Century" w:cs="ＭＳ Ｐゴシック" w:hint="eastAsia"/>
          <w:b/>
          <w:bCs/>
        </w:rPr>
        <w:t xml:space="preserve">　</w:t>
      </w:r>
      <w:r w:rsidRPr="006525FC">
        <w:rPr>
          <w:rFonts w:eastAsia="ＭＳ Ｐゴシック" w:hAnsi="Century" w:cs="ＭＳ Ｐゴシック" w:hint="eastAsia"/>
          <w:b/>
          <w:bCs/>
          <w:color w:val="95B3D7" w:themeColor="accent1" w:themeTint="99"/>
        </w:rPr>
        <w:t xml:space="preserve">　　　</w:t>
      </w:r>
      <w:r w:rsidR="00DE36FE" w:rsidRPr="006525FC">
        <w:rPr>
          <w:rFonts w:eastAsia="ＭＳ Ｐゴシック" w:hAnsi="Century" w:cs="ＭＳ Ｐゴシック" w:hint="eastAsia"/>
          <w:b/>
          <w:bCs/>
          <w:color w:val="95B3D7" w:themeColor="accent1" w:themeTint="99"/>
        </w:rPr>
        <w:t>●判定に用いた（重視した）調査日（移植○日後等）、指数（密度指数、被害率の対無処理比、等）および試験に影響した条件（天敵や気象条件）等などを記載●</w:t>
      </w:r>
    </w:p>
    <w:p w14:paraId="42DB2A71" w14:textId="448310CF" w:rsidR="00DC3584" w:rsidRPr="00282EE2" w:rsidRDefault="00DC3584" w:rsidP="00DC3584">
      <w:pPr>
        <w:wordWrap/>
        <w:ind w:leftChars="235" w:left="423" w:firstLineChars="1" w:firstLine="2"/>
        <w:rPr>
          <w:rFonts w:cs="ＭＳ Ｐゴシック"/>
          <w:color w:val="95B3D7" w:themeColor="accent1" w:themeTint="99"/>
        </w:rPr>
      </w:pPr>
      <w:r w:rsidRPr="006525FC">
        <w:rPr>
          <w:rFonts w:cs="ＭＳ Ｐゴシック" w:hint="eastAsia"/>
          <w:color w:val="95B3D7" w:themeColor="accent1" w:themeTint="99"/>
        </w:rPr>
        <w:t>例：</w:t>
      </w:r>
      <w:commentRangeStart w:id="12"/>
      <w:r w:rsidR="00993A22">
        <w:rPr>
          <w:rFonts w:cs="ＭＳ Ｐゴシック" w:hint="eastAsia"/>
          <w:color w:val="95B3D7" w:themeColor="accent1" w:themeTint="99"/>
        </w:rPr>
        <w:t>効果</w:t>
      </w:r>
      <w:r w:rsidR="00282EE2" w:rsidRPr="00282EE2">
        <w:rPr>
          <w:rFonts w:cs="ＭＳ Ｐゴシック" w:hint="eastAsia"/>
          <w:color w:val="95B3D7" w:themeColor="accent1" w:themeTint="99"/>
        </w:rPr>
        <w:t>の判定</w:t>
      </w:r>
      <w:commentRangeEnd w:id="12"/>
      <w:r w:rsidR="009B12C0" w:rsidRPr="00282EE2">
        <w:rPr>
          <w:rStyle w:val="a9"/>
          <w:rFonts w:cs="ＭＳ Ｐゴシック" w:hint="eastAsia"/>
          <w:color w:val="95B3D7" w:themeColor="accent1" w:themeTint="99"/>
        </w:rPr>
        <w:commentReference w:id="12"/>
      </w:r>
      <w:r w:rsidR="00282EE2" w:rsidRPr="00282EE2">
        <w:rPr>
          <w:rFonts w:cs="ＭＳ Ｐゴシック" w:hint="eastAsia"/>
          <w:color w:val="95B3D7" w:themeColor="accent1" w:themeTint="99"/>
        </w:rPr>
        <w:t>は、</w:t>
      </w:r>
      <w:r w:rsidR="00282EE2">
        <w:rPr>
          <w:rFonts w:cs="ＭＳ Ｐゴシック" w:hint="eastAsia"/>
          <w:color w:val="95B3D7" w:themeColor="accent1" w:themeTint="99"/>
        </w:rPr>
        <w:t>処理</w:t>
      </w:r>
      <w:r w:rsidR="00282EE2" w:rsidRPr="00282EE2">
        <w:rPr>
          <w:rFonts w:cs="ＭＳ Ｐゴシック"/>
          <w:color w:val="95B3D7" w:themeColor="accent1" w:themeTint="99"/>
        </w:rPr>
        <w:t>4、7日後の補正密度指数より行った。</w:t>
      </w:r>
    </w:p>
    <w:p w14:paraId="78ACDA3D" w14:textId="4EF91096" w:rsidR="005E42F4" w:rsidRPr="005E3F35" w:rsidRDefault="00DE36FE" w:rsidP="00140154">
      <w:pPr>
        <w:wordWrap/>
        <w:ind w:leftChars="50" w:left="849" w:hangingChars="420" w:hanging="759"/>
        <w:rPr>
          <w:rFonts w:cs="ＭＳ Ｐゴシック"/>
          <w:bCs/>
        </w:rPr>
      </w:pPr>
      <w:r>
        <w:rPr>
          <w:rFonts w:eastAsia="ＭＳ Ｐゴシック" w:hAnsi="Century" w:cs="ＭＳ Ｐゴシック" w:hint="eastAsia"/>
          <w:b/>
          <w:bCs/>
          <w:color w:val="808080" w:themeColor="background1" w:themeShade="80"/>
        </w:rPr>
        <w:t xml:space="preserve">　　　　</w:t>
      </w:r>
      <w:r w:rsidR="00204FEC">
        <w:rPr>
          <w:rFonts w:cs="ＭＳ Ｐゴシック" w:hint="eastAsia"/>
          <w:bCs/>
        </w:rPr>
        <w:t xml:space="preserve">　　　　</w:t>
      </w:r>
    </w:p>
    <w:p w14:paraId="1A3D5AF0" w14:textId="6454F1B4" w:rsidR="005E42F4" w:rsidRPr="005E3F35" w:rsidRDefault="00BB5FE3" w:rsidP="001476BA">
      <w:pPr>
        <w:wordWrap/>
        <w:ind w:firstLineChars="350" w:firstLine="632"/>
        <w:rPr>
          <w:b/>
        </w:rPr>
      </w:pPr>
      <w:r>
        <w:rPr>
          <w:rFonts w:hint="eastAsia"/>
          <w:b/>
        </w:rPr>
        <w:t>整理</w:t>
      </w:r>
      <w:r w:rsidR="001476BA">
        <w:rPr>
          <w:rFonts w:hint="eastAsia"/>
          <w:b/>
        </w:rPr>
        <w:t>No.</w:t>
      </w:r>
      <w:r w:rsidR="005E42F4">
        <w:rPr>
          <w:rFonts w:hint="eastAsia"/>
          <w:b/>
        </w:rPr>
        <w:t xml:space="preserve">)  </w:t>
      </w:r>
      <w:r w:rsidR="001476BA">
        <w:rPr>
          <w:rFonts w:hint="eastAsia"/>
          <w:b/>
        </w:rPr>
        <w:t>薬剤名</w:t>
      </w:r>
      <w:r w:rsidR="005E42F4">
        <w:rPr>
          <w:rFonts w:hint="eastAsia"/>
          <w:b/>
        </w:rPr>
        <w:t xml:space="preserve">　　 </w:t>
      </w:r>
      <w:r w:rsidR="001476BA">
        <w:rPr>
          <w:rFonts w:hint="eastAsia"/>
          <w:b/>
        </w:rPr>
        <w:t>処理濃度・量　処理方法</w:t>
      </w:r>
    </w:p>
    <w:p w14:paraId="3ED65792" w14:textId="28D2A61D" w:rsidR="005E42F4" w:rsidRPr="005E3F35" w:rsidRDefault="005E42F4" w:rsidP="005E42F4">
      <w:pPr>
        <w:wordWrap/>
        <w:ind w:leftChars="157" w:left="733" w:hangingChars="250" w:hanging="450"/>
      </w:pPr>
      <w:r w:rsidRPr="005E3F35">
        <w:rPr>
          <w:rFonts w:hint="eastAsia"/>
        </w:rPr>
        <w:t xml:space="preserve">　　 </w:t>
      </w:r>
      <w:r w:rsidR="00341B2E">
        <w:rPr>
          <w:rFonts w:hint="eastAsia"/>
        </w:rPr>
        <w:t xml:space="preserve">　　本処理は、</w:t>
      </w:r>
      <w:r w:rsidR="00A20515">
        <w:rPr>
          <w:rFonts w:hint="eastAsia"/>
        </w:rPr>
        <w:t>無処理</w:t>
      </w:r>
      <w:r>
        <w:rPr>
          <w:rFonts w:hint="eastAsia"/>
        </w:rPr>
        <w:t>と比較して</w:t>
      </w:r>
      <w:r w:rsidR="001476BA">
        <w:rPr>
          <w:rFonts w:hint="eastAsia"/>
        </w:rPr>
        <w:t xml:space="preserve">　　　</w:t>
      </w:r>
      <w:r w:rsidR="00341B2E">
        <w:rPr>
          <w:rFonts w:hint="eastAsia"/>
        </w:rPr>
        <w:t>、</w:t>
      </w:r>
      <w:r w:rsidR="00A20515">
        <w:rPr>
          <w:rFonts w:hint="eastAsia"/>
        </w:rPr>
        <w:t>対照</w:t>
      </w:r>
      <w:r w:rsidR="00301F2F">
        <w:rPr>
          <w:rFonts w:hint="eastAsia"/>
        </w:rPr>
        <w:t>薬剤</w:t>
      </w:r>
      <w:r>
        <w:rPr>
          <w:rFonts w:hint="eastAsia"/>
        </w:rPr>
        <w:t>と比較して</w:t>
      </w:r>
      <w:r w:rsidR="001476BA">
        <w:rPr>
          <w:rFonts w:hint="eastAsia"/>
        </w:rPr>
        <w:t xml:space="preserve">　　</w:t>
      </w:r>
      <w:r>
        <w:rPr>
          <w:rFonts w:hint="eastAsia"/>
        </w:rPr>
        <w:t>。</w:t>
      </w:r>
    </w:p>
    <w:p w14:paraId="3FEA4039" w14:textId="07EA6FE9" w:rsidR="005E42F4" w:rsidRDefault="005E42F4" w:rsidP="005E42F4">
      <w:pPr>
        <w:wordWrap/>
        <w:ind w:leftChars="157" w:left="733" w:hangingChars="250" w:hanging="450"/>
      </w:pPr>
      <w:r w:rsidRPr="005E3F35">
        <w:rPr>
          <w:rFonts w:hint="eastAsia"/>
        </w:rPr>
        <w:t xml:space="preserve">　　　　　薬害は</w:t>
      </w:r>
      <w:r w:rsidR="001476BA">
        <w:rPr>
          <w:rFonts w:hint="eastAsia"/>
        </w:rPr>
        <w:t xml:space="preserve">　　　</w:t>
      </w:r>
      <w:r w:rsidRPr="005E3F35">
        <w:rPr>
          <w:rFonts w:hint="eastAsia"/>
        </w:rPr>
        <w:t>。</w:t>
      </w:r>
    </w:p>
    <w:p w14:paraId="18AEAFCA" w14:textId="049DB0F8" w:rsidR="00204FEC" w:rsidRPr="006525FC" w:rsidRDefault="00DE36FE" w:rsidP="00204FEC">
      <w:pPr>
        <w:wordWrap/>
        <w:ind w:firstLineChars="250" w:firstLine="452"/>
        <w:rPr>
          <w:b/>
          <w:color w:val="95B3D7" w:themeColor="accent1" w:themeTint="99"/>
        </w:rPr>
      </w:pPr>
      <w:r w:rsidRPr="006525FC">
        <w:rPr>
          <w:rFonts w:hint="eastAsia"/>
          <w:b/>
          <w:color w:val="95B3D7" w:themeColor="accent1" w:themeTint="99"/>
        </w:rPr>
        <w:t>例：</w:t>
      </w:r>
    </w:p>
    <w:p w14:paraId="009A8D23" w14:textId="0E3DE55D" w:rsidR="00204FEC" w:rsidRPr="006525FC" w:rsidRDefault="00DE36FE" w:rsidP="001476BA">
      <w:pPr>
        <w:wordWrap/>
        <w:ind w:firstLineChars="350" w:firstLine="632"/>
        <w:rPr>
          <w:b/>
          <w:color w:val="95B3D7" w:themeColor="accent1" w:themeTint="99"/>
        </w:rPr>
      </w:pPr>
      <w:r w:rsidRPr="006525FC">
        <w:rPr>
          <w:rFonts w:hint="eastAsia"/>
          <w:b/>
          <w:color w:val="95B3D7" w:themeColor="accent1" w:themeTint="99"/>
        </w:rPr>
        <w:t>１</w:t>
      </w:r>
      <w:r w:rsidR="00204FEC" w:rsidRPr="006525FC">
        <w:rPr>
          <w:rFonts w:hint="eastAsia"/>
          <w:b/>
          <w:color w:val="95B3D7" w:themeColor="accent1" w:themeTint="99"/>
        </w:rPr>
        <w:t>)  Aフロアブル</w:t>
      </w:r>
      <w:r w:rsidR="009F0556">
        <w:rPr>
          <w:rFonts w:hint="eastAsia"/>
          <w:b/>
          <w:color w:val="95B3D7" w:themeColor="accent1" w:themeTint="99"/>
        </w:rPr>
        <w:t>(新処方)</w:t>
      </w:r>
      <w:r w:rsidR="00204FEC" w:rsidRPr="006525FC">
        <w:rPr>
          <w:rFonts w:hint="eastAsia"/>
          <w:b/>
          <w:color w:val="95B3D7" w:themeColor="accent1" w:themeTint="99"/>
        </w:rPr>
        <w:t xml:space="preserve">　　 </w:t>
      </w:r>
      <w:r w:rsidR="009F0556">
        <w:rPr>
          <w:rFonts w:hint="eastAsia"/>
          <w:b/>
          <w:color w:val="95B3D7" w:themeColor="accent1" w:themeTint="99"/>
        </w:rPr>
        <w:t>2</w:t>
      </w:r>
      <w:r w:rsidR="00204FEC" w:rsidRPr="006525FC">
        <w:rPr>
          <w:rFonts w:hint="eastAsia"/>
          <w:b/>
          <w:color w:val="95B3D7" w:themeColor="accent1" w:themeTint="99"/>
        </w:rPr>
        <w:t xml:space="preserve">000倍散布　</w:t>
      </w:r>
    </w:p>
    <w:p w14:paraId="28EBF6F1" w14:textId="7ABDDF62" w:rsidR="00447409" w:rsidRPr="00447409" w:rsidRDefault="00204FEC" w:rsidP="00447409">
      <w:pPr>
        <w:wordWrap/>
        <w:ind w:leftChars="157" w:left="733" w:hangingChars="250" w:hanging="450"/>
        <w:rPr>
          <w:color w:val="95B3D7" w:themeColor="accent1" w:themeTint="99"/>
        </w:rPr>
      </w:pPr>
      <w:r w:rsidRPr="006525FC">
        <w:rPr>
          <w:rFonts w:hint="eastAsia"/>
          <w:color w:val="95B3D7" w:themeColor="accent1" w:themeTint="99"/>
        </w:rPr>
        <w:t xml:space="preserve">　　 </w:t>
      </w:r>
      <w:r w:rsidR="00341B2E">
        <w:rPr>
          <w:rFonts w:hint="eastAsia"/>
          <w:color w:val="95B3D7" w:themeColor="accent1" w:themeTint="99"/>
        </w:rPr>
        <w:t xml:space="preserve">　　本処理は、</w:t>
      </w:r>
      <w:r w:rsidR="00432526">
        <w:rPr>
          <w:rFonts w:hint="eastAsia"/>
          <w:color w:val="95B3D7" w:themeColor="accent1" w:themeTint="99"/>
        </w:rPr>
        <w:t>無処理</w:t>
      </w:r>
      <w:r w:rsidR="00447409" w:rsidRPr="00447409">
        <w:rPr>
          <w:rFonts w:hint="eastAsia"/>
          <w:color w:val="95B3D7" w:themeColor="accent1" w:themeTint="99"/>
        </w:rPr>
        <w:t>と比較して</w:t>
      </w:r>
      <w:r w:rsidR="009F0556">
        <w:rPr>
          <w:rFonts w:hint="eastAsia"/>
          <w:color w:val="95B3D7" w:themeColor="accent1" w:themeTint="99"/>
        </w:rPr>
        <w:t>優る</w:t>
      </w:r>
      <w:r w:rsidR="00447409" w:rsidRPr="00447409">
        <w:rPr>
          <w:rFonts w:hint="eastAsia"/>
          <w:color w:val="95B3D7" w:themeColor="accent1" w:themeTint="99"/>
        </w:rPr>
        <w:t>効果を示し、</w:t>
      </w:r>
      <w:commentRangeStart w:id="13"/>
      <w:r w:rsidR="00CA1D8C">
        <w:rPr>
          <w:rFonts w:hint="eastAsia"/>
          <w:color w:val="95B3D7" w:themeColor="accent1" w:themeTint="99"/>
        </w:rPr>
        <w:t>対照薬剤</w:t>
      </w:r>
      <w:r w:rsidR="00447409" w:rsidRPr="00447409">
        <w:rPr>
          <w:rFonts w:hint="eastAsia"/>
          <w:color w:val="95B3D7" w:themeColor="accent1" w:themeTint="99"/>
        </w:rPr>
        <w:t>と比較し</w:t>
      </w:r>
      <w:r w:rsidR="00CA1D8C">
        <w:rPr>
          <w:rFonts w:hint="eastAsia"/>
          <w:color w:val="95B3D7" w:themeColor="accent1" w:themeTint="99"/>
        </w:rPr>
        <w:t>て</w:t>
      </w:r>
      <w:r w:rsidR="001D25DD">
        <w:rPr>
          <w:rFonts w:hint="eastAsia"/>
          <w:color w:val="95B3D7" w:themeColor="accent1" w:themeTint="99"/>
        </w:rPr>
        <w:t>一定の同等性</w:t>
      </w:r>
      <w:r w:rsidR="00D33596">
        <w:rPr>
          <w:rFonts w:hint="eastAsia"/>
          <w:color w:val="95B3D7" w:themeColor="accent1" w:themeTint="99"/>
        </w:rPr>
        <w:t>が認められた</w:t>
      </w:r>
      <w:r w:rsidR="00447409" w:rsidRPr="00447409">
        <w:rPr>
          <w:rFonts w:hint="eastAsia"/>
          <w:color w:val="95B3D7" w:themeColor="accent1" w:themeTint="99"/>
        </w:rPr>
        <w:t>。</w:t>
      </w:r>
      <w:commentRangeEnd w:id="13"/>
      <w:r w:rsidR="009B12C0" w:rsidRPr="00447409">
        <w:rPr>
          <w:rStyle w:val="a9"/>
          <w:color w:val="95B3D7" w:themeColor="accent1" w:themeTint="99"/>
        </w:rPr>
        <w:commentReference w:id="13"/>
      </w:r>
    </w:p>
    <w:p w14:paraId="79514F92" w14:textId="7F6D4C9F" w:rsidR="0042268F" w:rsidRPr="006525FC" w:rsidRDefault="00447409" w:rsidP="00447409">
      <w:pPr>
        <w:wordWrap/>
        <w:ind w:leftChars="357" w:left="733" w:hangingChars="50" w:hanging="90"/>
        <w:rPr>
          <w:color w:val="95B3D7" w:themeColor="accent1" w:themeTint="99"/>
          <w:sz w:val="16"/>
          <w:szCs w:val="16"/>
        </w:rPr>
      </w:pPr>
      <w:r w:rsidRPr="00447409">
        <w:rPr>
          <w:rFonts w:hint="eastAsia"/>
          <w:color w:val="95B3D7" w:themeColor="accent1" w:themeTint="99"/>
        </w:rPr>
        <w:t>薬害は認められなかった。</w:t>
      </w:r>
    </w:p>
    <w:sectPr w:rsidR="0042268F" w:rsidRPr="006525FC" w:rsidSect="000368EC">
      <w:headerReference w:type="default" r:id="rId13"/>
      <w:footerReference w:type="default" r:id="rId14"/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13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PPA" w:date="2026-03-30T15:45:00Z" w:initials="S">
    <w:p w14:paraId="2C1C0DC6" w14:textId="77777777" w:rsidR="009B12C0" w:rsidRDefault="009B12C0" w:rsidP="009B12C0">
      <w:pPr>
        <w:pStyle w:val="aa"/>
      </w:pPr>
      <w:r>
        <w:rPr>
          <w:rStyle w:val="a9"/>
        </w:rPr>
        <w:annotationRef/>
      </w:r>
      <w:r>
        <w:t>試験目的を「処方変更による防除効果および薬害の検討」とする。</w:t>
      </w:r>
    </w:p>
  </w:comment>
  <w:comment w:id="1" w:author="JPPA" w:date="2020-08-20T10:22:00Z" w:initials="J">
    <w:p w14:paraId="6000E9D6" w14:textId="77777777" w:rsidR="000D07BF" w:rsidRPr="000B1DC9" w:rsidRDefault="000D07BF">
      <w:pPr>
        <w:pStyle w:val="aa"/>
        <w:rPr>
          <w:b/>
          <w:bCs/>
        </w:rPr>
      </w:pPr>
      <w:r>
        <w:rPr>
          <w:rStyle w:val="a9"/>
        </w:rPr>
        <w:annotationRef/>
      </w:r>
      <w:r w:rsidRPr="000B1DC9">
        <w:rPr>
          <w:rFonts w:hint="eastAsia"/>
          <w:b/>
          <w:bCs/>
        </w:rPr>
        <w:t>栽培条件</w:t>
      </w:r>
    </w:p>
    <w:p w14:paraId="23EB8CFC" w14:textId="2FEE3200" w:rsidR="000D07BF" w:rsidRDefault="000D07BF">
      <w:pPr>
        <w:pStyle w:val="aa"/>
      </w:pPr>
      <w:r>
        <w:rPr>
          <w:rFonts w:hint="eastAsia"/>
        </w:rPr>
        <w:t>・仕立て等</w:t>
      </w:r>
    </w:p>
    <w:p w14:paraId="3113D86C" w14:textId="112E51AF" w:rsidR="000D07BF" w:rsidRDefault="000D07BF">
      <w:pPr>
        <w:pStyle w:val="aa"/>
      </w:pPr>
      <w:r>
        <w:rPr>
          <w:rFonts w:hint="eastAsia"/>
        </w:rPr>
        <w:t>・ポット処理、セルトレイ処理の場合はそのサイズ、穴数を記載する。</w:t>
      </w:r>
    </w:p>
  </w:comment>
  <w:comment w:id="2" w:author="JPPA" w:date="2020-08-20T10:24:00Z" w:initials="J">
    <w:p w14:paraId="65A296DD" w14:textId="77777777" w:rsidR="000D07BF" w:rsidRDefault="000D07BF" w:rsidP="000B1DC9">
      <w:pPr>
        <w:pStyle w:val="aa"/>
      </w:pPr>
      <w:r>
        <w:rPr>
          <w:rStyle w:val="a9"/>
        </w:rPr>
        <w:annotationRef/>
      </w:r>
      <w:r w:rsidRPr="009E0022">
        <w:rPr>
          <w:rFonts w:hint="eastAsia"/>
          <w:b/>
        </w:rPr>
        <w:t>試験の実施中特別な管理について</w:t>
      </w:r>
    </w:p>
    <w:p w14:paraId="298299F1" w14:textId="77777777" w:rsidR="000D07BF" w:rsidRDefault="000D07BF" w:rsidP="000B1DC9">
      <w:pPr>
        <w:pStyle w:val="aa"/>
      </w:pPr>
      <w:r>
        <w:rPr>
          <w:rFonts w:hint="eastAsia"/>
        </w:rPr>
        <w:t>特別な管理をした場合は記入。</w:t>
      </w:r>
    </w:p>
    <w:p w14:paraId="12587D7B" w14:textId="77777777" w:rsidR="000D07BF" w:rsidRDefault="000D07BF" w:rsidP="000B1DC9">
      <w:pPr>
        <w:wordWrap/>
      </w:pPr>
      <w:r>
        <w:rPr>
          <w:rFonts w:hint="eastAsia"/>
        </w:rPr>
        <w:t>例：</w:t>
      </w:r>
      <w:r w:rsidRPr="00DE690F">
        <w:rPr>
          <w:rFonts w:hint="eastAsia"/>
        </w:rPr>
        <w:t>供試虫の逃亡を防ぐため、畔波シートを用いて試験区を区画した。</w:t>
      </w:r>
    </w:p>
    <w:p w14:paraId="1FCC475E" w14:textId="35AFC134" w:rsidR="000D07BF" w:rsidRPr="000B1DC9" w:rsidRDefault="000D07BF">
      <w:pPr>
        <w:pStyle w:val="aa"/>
        <w:rPr>
          <w:b/>
          <w:bCs/>
        </w:rPr>
      </w:pPr>
      <w:r>
        <w:rPr>
          <w:rFonts w:hint="eastAsia"/>
        </w:rPr>
        <w:t>例：試験期間中は作物</w:t>
      </w:r>
      <w:r w:rsidRPr="00DE690F">
        <w:rPr>
          <w:rFonts w:hint="eastAsia"/>
        </w:rPr>
        <w:t>を黒寒冷紗で覆った。</w:t>
      </w:r>
    </w:p>
  </w:comment>
  <w:comment w:id="3" w:author="JPPA" w:date="2020-08-20T10:27:00Z" w:initials="J">
    <w:p w14:paraId="51711C55" w14:textId="16DDE3F6" w:rsidR="000D07BF" w:rsidRDefault="000D07B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区内に複数調査地点を設けた場合は記載</w:t>
      </w:r>
    </w:p>
  </w:comment>
  <w:comment w:id="4" w:author="JPPA" w:date="2020-08-13T11:36:00Z" w:initials="J">
    <w:p w14:paraId="07F54362" w14:textId="77777777" w:rsidR="000D07BF" w:rsidRDefault="000D07BF" w:rsidP="00BF1555">
      <w:pPr>
        <w:pStyle w:val="aa"/>
        <w:rPr>
          <w:b/>
        </w:rPr>
      </w:pPr>
      <w:r>
        <w:rPr>
          <w:rStyle w:val="a9"/>
        </w:rPr>
        <w:annotationRef/>
      </w:r>
      <w:r w:rsidRPr="0094051C">
        <w:rPr>
          <w:rFonts w:hint="eastAsia"/>
          <w:b/>
        </w:rPr>
        <w:t>処理時の土壌データ</w:t>
      </w:r>
    </w:p>
    <w:p w14:paraId="7A24FD52" w14:textId="69A7BB22" w:rsidR="000D07BF" w:rsidRPr="00BF1555" w:rsidRDefault="000D07BF">
      <w:pPr>
        <w:pStyle w:val="aa"/>
      </w:pPr>
      <w:r>
        <w:rPr>
          <w:rFonts w:hint="eastAsia"/>
        </w:rPr>
        <w:t>センチュウ試験ではわかる範囲で記入。</w:t>
      </w:r>
    </w:p>
  </w:comment>
  <w:comment w:id="9" w:author="JPPA" w:date="2020-08-20T20:57:00Z" w:initials="J">
    <w:p w14:paraId="5C6D928F" w14:textId="4F5FBD2F" w:rsidR="000D07BF" w:rsidRDefault="000D07B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薬効調査時と異なる時は調査日を記載</w:t>
      </w:r>
    </w:p>
  </w:comment>
  <w:comment w:id="10" w:author="JPPA" w:date="2020-08-18T16:03:00Z" w:initials="J">
    <w:p w14:paraId="41835AD1" w14:textId="3BE0C3E7" w:rsidR="000D07BF" w:rsidRDefault="000D07BF">
      <w:pPr>
        <w:pStyle w:val="aa"/>
        <w:rPr>
          <w:b/>
          <w:bCs/>
        </w:rPr>
      </w:pPr>
      <w:r>
        <w:rPr>
          <w:rStyle w:val="a9"/>
        </w:rPr>
        <w:annotationRef/>
      </w:r>
      <w:r>
        <w:rPr>
          <w:rFonts w:hint="eastAsia"/>
          <w:b/>
          <w:bCs/>
        </w:rPr>
        <w:t>特記事項、放虫、生物農薬の品質チェック等</w:t>
      </w:r>
    </w:p>
    <w:p w14:paraId="5C803F72" w14:textId="2538C62A" w:rsidR="000D07BF" w:rsidRPr="0000000C" w:rsidRDefault="000D07BF" w:rsidP="0000000C">
      <w:pPr>
        <w:pStyle w:val="aa"/>
      </w:pPr>
      <w:bookmarkStart w:id="11" w:name="_Hlk48246365"/>
      <w:r>
        <w:rPr>
          <w:rFonts w:hint="eastAsia"/>
        </w:rPr>
        <w:t>放虫した場合はここに記載。虫の由来（採集時期、場所）や放虫方法（放虫量や場所、薬剤処理との時間的関係）を記載</w:t>
      </w:r>
      <w:bookmarkEnd w:id="11"/>
    </w:p>
    <w:p w14:paraId="699CFD1A" w14:textId="7D2611F7" w:rsidR="000D07BF" w:rsidRPr="0000000C" w:rsidRDefault="000D07BF">
      <w:pPr>
        <w:pStyle w:val="aa"/>
      </w:pPr>
      <w:r>
        <w:rPr>
          <w:rFonts w:hint="eastAsia"/>
          <w:color w:val="auto"/>
        </w:rPr>
        <w:t>天敵農薬を使用した場合は使用前の製品の品質についても記入</w:t>
      </w:r>
    </w:p>
  </w:comment>
  <w:comment w:id="12" w:author="JPPA" w:date="2026-03-30T15:45:00Z" w:initials="S">
    <w:p w14:paraId="071126CF" w14:textId="77777777" w:rsidR="004E1482" w:rsidRDefault="009B12C0" w:rsidP="004E1482">
      <w:pPr>
        <w:pStyle w:val="aa"/>
      </w:pPr>
      <w:r>
        <w:rPr>
          <w:rStyle w:val="a9"/>
        </w:rPr>
        <w:annotationRef/>
      </w:r>
      <w:r w:rsidR="004E1482">
        <w:t>製剤の実用性ではなく、同等性の検討が目的のため、考察冒頭の「実用性の判定は散布○日後の…」→「効果の判定は散布○日後の…」とする。（虫害のみ） 考察文の「判定記号」および「実用性は○○と思われる。」は記載しない。（共通）</w:t>
      </w:r>
    </w:p>
  </w:comment>
  <w:comment w:id="13" w:author="JPPA" w:date="2026-03-30T15:45:00Z" w:initials="S">
    <w:p w14:paraId="0FF67ECD" w14:textId="77777777" w:rsidR="009357E5" w:rsidRDefault="009B12C0" w:rsidP="009357E5">
      <w:pPr>
        <w:pStyle w:val="aa"/>
      </w:pPr>
      <w:r>
        <w:rPr>
          <w:rStyle w:val="a9"/>
        </w:rPr>
        <w:annotationRef/>
      </w:r>
      <w:r w:rsidR="009357E5">
        <w:t>考察文に対照薬剤と比較し、「一定の同等性が認められた。」または「同等性は認められなかった。」を記載する。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1C0DC6" w15:done="0"/>
  <w15:commentEx w15:paraId="3113D86C" w15:done="0"/>
  <w15:commentEx w15:paraId="1FCC475E" w15:done="0"/>
  <w15:commentEx w15:paraId="51711C55" w15:done="0"/>
  <w15:commentEx w15:paraId="7A24FD52" w15:done="0"/>
  <w15:commentEx w15:paraId="5C6D928F" w15:done="0"/>
  <w15:commentEx w15:paraId="699CFD1A" w15:done="0"/>
  <w15:commentEx w15:paraId="071126CF" w15:done="0"/>
  <w15:commentEx w15:paraId="0FF67E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1F32F9" w16cex:dateUtc="2026-03-30T06:45:00Z"/>
  <w16cex:commentExtensible w16cex:durableId="22E8CD7B" w16cex:dateUtc="2020-08-20T01:22:00Z"/>
  <w16cex:commentExtensible w16cex:durableId="22E8CDF4" w16cex:dateUtc="2020-08-20T01:24:00Z"/>
  <w16cex:commentExtensible w16cex:durableId="22E8CEAB" w16cex:dateUtc="2020-08-20T01:27:00Z"/>
  <w16cex:commentExtensible w16cex:durableId="22DFA44E" w16cex:dateUtc="2020-08-13T02:36:00Z"/>
  <w16cex:commentExtensible w16cex:durableId="22E96256" w16cex:dateUtc="2020-08-20T11:57:00Z"/>
  <w16cex:commentExtensible w16cex:durableId="22DF92CA" w16cex:dateUtc="2020-08-13T01:22:00Z"/>
  <w16cex:commentExtensible w16cex:durableId="7708CA15" w16cex:dateUtc="2026-03-30T06:45:00Z"/>
  <w16cex:commentExtensible w16cex:durableId="05E9701A" w16cex:dateUtc="2026-03-30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1C0DC6" w16cid:durableId="1D1F32F9"/>
  <w16cid:commentId w16cid:paraId="3113D86C" w16cid:durableId="22E8CD7B"/>
  <w16cid:commentId w16cid:paraId="1FCC475E" w16cid:durableId="22E8CDF4"/>
  <w16cid:commentId w16cid:paraId="51711C55" w16cid:durableId="22E8CEAB"/>
  <w16cid:commentId w16cid:paraId="7A24FD52" w16cid:durableId="22DFA44E"/>
  <w16cid:commentId w16cid:paraId="5C6D928F" w16cid:durableId="22E96256"/>
  <w16cid:commentId w16cid:paraId="699CFD1A" w16cid:durableId="22DF92CA"/>
  <w16cid:commentId w16cid:paraId="071126CF" w16cid:durableId="7708CA15"/>
  <w16cid:commentId w16cid:paraId="0FF67ECD" w16cid:durableId="05E970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0B1F" w14:textId="77777777" w:rsidR="00085477" w:rsidRDefault="00085477">
      <w:r>
        <w:separator/>
      </w:r>
    </w:p>
  </w:endnote>
  <w:endnote w:type="continuationSeparator" w:id="0">
    <w:p w14:paraId="4EF25084" w14:textId="77777777" w:rsidR="00085477" w:rsidRDefault="0008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2" w:type="dxa"/>
        <w:right w:w="52" w:type="dxa"/>
      </w:tblCellMar>
      <w:tblLook w:val="0000" w:firstRow="0" w:lastRow="0" w:firstColumn="0" w:lastColumn="0" w:noHBand="0" w:noVBand="0"/>
    </w:tblPr>
    <w:tblGrid>
      <w:gridCol w:w="10490"/>
    </w:tblGrid>
    <w:tr w:rsidR="000D07BF" w14:paraId="696CDC60" w14:textId="77777777" w:rsidTr="000368EC">
      <w:trPr>
        <w:trHeight w:val="314"/>
      </w:trPr>
      <w:tc>
        <w:tcPr>
          <w:tcW w:w="10490" w:type="dxa"/>
          <w:tcBorders>
            <w:top w:val="single" w:sz="12" w:space="0" w:color="000000"/>
            <w:left w:val="nil"/>
            <w:bottom w:val="nil"/>
            <w:right w:val="nil"/>
          </w:tcBorders>
        </w:tcPr>
        <w:p w14:paraId="6B77AE76" w14:textId="77777777" w:rsidR="000D07BF" w:rsidRPr="005A0919" w:rsidRDefault="000D07BF" w:rsidP="005062C5">
          <w:pPr>
            <w:kinsoku w:val="0"/>
            <w:wordWrap/>
            <w:overflowPunct w:val="0"/>
            <w:autoSpaceDE w:val="0"/>
            <w:autoSpaceDN w:val="0"/>
            <w:jc w:val="center"/>
            <w:rPr>
              <w:rFonts w:hAnsi="Century"/>
              <w:color w:val="auto"/>
              <w:sz w:val="24"/>
              <w:szCs w:val="24"/>
            </w:rPr>
          </w:pPr>
        </w:p>
      </w:tc>
    </w:tr>
  </w:tbl>
  <w:p w14:paraId="104F444A" w14:textId="77777777" w:rsidR="000D07BF" w:rsidRPr="00057F1D" w:rsidRDefault="000D07BF" w:rsidP="00057F1D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C6B8" w14:textId="77777777" w:rsidR="00085477" w:rsidRDefault="0008547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AF04B0" w14:textId="77777777" w:rsidR="00085477" w:rsidRDefault="0008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63AA" w14:textId="77777777" w:rsidR="000D07BF" w:rsidRDefault="000D07BF" w:rsidP="00DC3584">
    <w:pPr>
      <w:ind w:firstLineChars="100" w:firstLine="180"/>
      <w:jc w:val="center"/>
      <w:rPr>
        <w:rFonts w:hAnsi="Century"/>
        <w:color w:val="auto"/>
      </w:rPr>
    </w:pPr>
    <w:r w:rsidRPr="000B74B5">
      <w:rPr>
        <w:rFonts w:hAnsi="Century" w:hint="eastAsia"/>
        <w:color w:val="auto"/>
      </w:rPr>
      <w:t>作物名</w:t>
    </w:r>
    <w:bookmarkStart w:id="14" w:name="_Hlk47877683"/>
    <w:bookmarkEnd w:id="14"/>
  </w:p>
  <w:p w14:paraId="390D5E30" w14:textId="0FC5218F" w:rsidR="000D07BF" w:rsidRPr="0076028C" w:rsidRDefault="000D07BF" w:rsidP="00DC3584">
    <w:pPr>
      <w:ind w:firstLineChars="100" w:firstLine="180"/>
      <w:rPr>
        <w:color w:val="auto"/>
        <w:lang w:eastAsia="zh-TW"/>
      </w:rPr>
    </w:pPr>
    <w:r w:rsidRPr="0076028C">
      <w:rPr>
        <w:color w:val="auto"/>
        <w:lang w:eastAsia="zh-TW"/>
      </w:rPr>
      <w:t xml:space="preserve"> </w:t>
    </w:r>
    <w:r>
      <w:rPr>
        <w:rFonts w:hint="eastAsia"/>
        <w:color w:val="auto"/>
      </w:rPr>
      <w:t xml:space="preserve"> </w:t>
    </w:r>
    <w:r w:rsidRPr="0076028C">
      <w:rPr>
        <w:rFonts w:hint="eastAsia"/>
        <w:b/>
        <w:bCs/>
        <w:color w:val="auto"/>
        <w:lang w:eastAsia="zh-TW"/>
      </w:rPr>
      <w:t>（</w:t>
    </w:r>
    <w:r>
      <w:rPr>
        <w:rFonts w:hint="eastAsia"/>
        <w:b/>
        <w:bCs/>
        <w:color w:val="auto"/>
      </w:rPr>
      <w:t xml:space="preserve"> </w:t>
    </w:r>
    <w:r>
      <w:rPr>
        <w:rFonts w:hint="eastAsia"/>
        <w:bCs/>
        <w:color w:val="auto"/>
      </w:rPr>
      <w:t>202</w:t>
    </w:r>
    <w:r w:rsidR="00FF46E3">
      <w:rPr>
        <w:rFonts w:hint="eastAsia"/>
        <w:bCs/>
        <w:color w:val="auto"/>
      </w:rPr>
      <w:t>5</w:t>
    </w:r>
    <w:r>
      <w:rPr>
        <w:rFonts w:hint="eastAsia"/>
        <w:bCs/>
        <w:color w:val="auto"/>
      </w:rPr>
      <w:t xml:space="preserve"> </w:t>
    </w:r>
    <w:r w:rsidRPr="0076028C">
      <w:rPr>
        <w:b/>
        <w:color w:val="auto"/>
      </w:rPr>
      <w:t>）</w:t>
    </w:r>
    <w:r w:rsidRPr="0076028C">
      <w:rPr>
        <w:rFonts w:hint="eastAsia"/>
        <w:b/>
        <w:bCs/>
        <w:color w:val="auto"/>
        <w:lang w:eastAsia="zh-TW"/>
      </w:rPr>
      <w:t>年</w:t>
    </w:r>
    <w:r w:rsidRPr="0076028C">
      <w:rPr>
        <w:color w:val="auto"/>
        <w:lang w:eastAsia="zh-TW"/>
      </w:rPr>
      <w:t xml:space="preserve"> </w:t>
    </w:r>
    <w:r w:rsidRPr="0076028C">
      <w:rPr>
        <w:rFonts w:hint="eastAsia"/>
        <w:b/>
        <w:bCs/>
        <w:color w:val="auto"/>
        <w:lang w:eastAsia="zh-TW"/>
      </w:rPr>
      <w:t>度</w:t>
    </w:r>
    <w:r w:rsidRPr="0076028C">
      <w:rPr>
        <w:color w:val="auto"/>
        <w:lang w:eastAsia="zh-TW"/>
      </w:rPr>
      <w:t xml:space="preserve"> </w:t>
    </w:r>
    <w:r w:rsidRPr="0076028C">
      <w:rPr>
        <w:rFonts w:hint="eastAsia"/>
        <w:b/>
        <w:bCs/>
        <w:color w:val="auto"/>
        <w:lang w:eastAsia="zh-TW"/>
      </w:rPr>
      <w:t>委</w:t>
    </w:r>
    <w:r w:rsidRPr="0076028C">
      <w:rPr>
        <w:color w:val="auto"/>
        <w:lang w:eastAsia="zh-TW"/>
      </w:rPr>
      <w:t xml:space="preserve"> </w:t>
    </w:r>
    <w:r w:rsidRPr="0076028C">
      <w:rPr>
        <w:rFonts w:hint="eastAsia"/>
        <w:b/>
        <w:bCs/>
        <w:color w:val="auto"/>
        <w:lang w:eastAsia="zh-TW"/>
      </w:rPr>
      <w:t>託</w:t>
    </w:r>
    <w:r w:rsidRPr="0076028C">
      <w:rPr>
        <w:color w:val="auto"/>
        <w:lang w:eastAsia="zh-TW"/>
      </w:rPr>
      <w:t xml:space="preserve"> </w:t>
    </w:r>
    <w:r w:rsidRPr="0076028C">
      <w:rPr>
        <w:rFonts w:hint="eastAsia"/>
        <w:color w:val="auto"/>
      </w:rPr>
      <w:t xml:space="preserve"> </w:t>
    </w:r>
    <w:r w:rsidRPr="0076028C">
      <w:rPr>
        <w:color w:val="auto"/>
        <w:lang w:eastAsia="zh-TW"/>
      </w:rPr>
      <w:t xml:space="preserve">   </w:t>
    </w:r>
    <w:r>
      <w:rPr>
        <w:rFonts w:hint="eastAsia"/>
        <w:color w:val="auto"/>
      </w:rPr>
      <w:t xml:space="preserve">  </w:t>
    </w:r>
    <w:r w:rsidRPr="0076028C">
      <w:rPr>
        <w:color w:val="auto"/>
        <w:lang w:eastAsia="zh-TW"/>
      </w:rPr>
      <w:t xml:space="preserve"> </w:t>
    </w:r>
    <w:r w:rsidRPr="0076028C">
      <w:rPr>
        <w:rFonts w:hint="eastAsia"/>
        <w:color w:val="auto"/>
      </w:rPr>
      <w:t xml:space="preserve">　 </w:t>
    </w:r>
    <w:r w:rsidRPr="0076028C">
      <w:rPr>
        <w:color w:val="auto"/>
        <w:lang w:eastAsia="zh-TW"/>
      </w:rPr>
      <w:t xml:space="preserve"> </w:t>
    </w:r>
    <w:r>
      <w:rPr>
        <w:rFonts w:hint="eastAsia"/>
        <w:color w:val="auto"/>
      </w:rPr>
      <w:t xml:space="preserve">  </w:t>
    </w:r>
    <w:r w:rsidRPr="0076028C">
      <w:rPr>
        <w:rFonts w:hint="eastAsia"/>
        <w:color w:val="auto"/>
        <w:lang w:eastAsia="zh-TW"/>
      </w:rPr>
      <w:t xml:space="preserve">　</w:t>
    </w:r>
    <w:r w:rsidRPr="0076028C">
      <w:rPr>
        <w:color w:val="auto"/>
        <w:lang w:eastAsia="zh-TW"/>
      </w:rPr>
      <w:t xml:space="preserve">      </w:t>
    </w:r>
    <w:r w:rsidRPr="0076028C">
      <w:rPr>
        <w:rFonts w:hint="eastAsia"/>
        <w:color w:val="auto"/>
        <w:lang w:eastAsia="zh-TW"/>
      </w:rPr>
      <w:t xml:space="preserve">　　　</w:t>
    </w:r>
    <w:r w:rsidRPr="0076028C">
      <w:rPr>
        <w:color w:val="auto"/>
        <w:lang w:eastAsia="zh-TW"/>
      </w:rPr>
      <w:t xml:space="preserve"> </w:t>
    </w:r>
    <w:r>
      <w:rPr>
        <w:rFonts w:hint="eastAsia"/>
        <w:color w:val="auto"/>
      </w:rPr>
      <w:t xml:space="preserve">　  　　</w:t>
    </w:r>
    <w:r w:rsidRPr="0076028C">
      <w:rPr>
        <w:rFonts w:hint="eastAsia"/>
        <w:color w:val="auto"/>
        <w:lang w:eastAsia="zh-TW"/>
      </w:rPr>
      <w:t xml:space="preserve">（　</w:t>
    </w:r>
    <w:r>
      <w:rPr>
        <w:rFonts w:hint="eastAsia"/>
        <w:color w:val="auto"/>
      </w:rPr>
      <w:t xml:space="preserve">　 </w:t>
    </w:r>
    <w:r w:rsidRPr="0076028C">
      <w:rPr>
        <w:rFonts w:hint="eastAsia"/>
        <w:color w:val="auto"/>
        <w:lang w:eastAsia="zh-TW"/>
      </w:rPr>
      <w:t>）</w:t>
    </w:r>
  </w:p>
  <w:tbl>
    <w:tblPr>
      <w:tblpPr w:leftFromText="142" w:rightFromText="142" w:vertAnchor="text" w:tblpX="142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2" w:type="dxa"/>
        <w:right w:w="52" w:type="dxa"/>
      </w:tblCellMar>
      <w:tblLook w:val="0000" w:firstRow="0" w:lastRow="0" w:firstColumn="0" w:lastColumn="0" w:noHBand="0" w:noVBand="0"/>
    </w:tblPr>
    <w:tblGrid>
      <w:gridCol w:w="10400"/>
    </w:tblGrid>
    <w:tr w:rsidR="000D07BF" w:rsidRPr="00093DD8" w14:paraId="34066393" w14:textId="77777777" w:rsidTr="00DC3584">
      <w:trPr>
        <w:trHeight w:val="314"/>
      </w:trPr>
      <w:tc>
        <w:tcPr>
          <w:tcW w:w="10400" w:type="dxa"/>
          <w:tcBorders>
            <w:top w:val="single" w:sz="12" w:space="0" w:color="000000"/>
            <w:left w:val="nil"/>
            <w:bottom w:val="nil"/>
            <w:right w:val="nil"/>
          </w:tcBorders>
        </w:tcPr>
        <w:p w14:paraId="269686DD" w14:textId="5193476A" w:rsidR="000D07BF" w:rsidRDefault="000D07BF" w:rsidP="00D83E3B">
          <w:pPr>
            <w:kinsoku w:val="0"/>
            <w:wordWrap/>
            <w:overflowPunct w:val="0"/>
            <w:autoSpaceDE w:val="0"/>
            <w:autoSpaceDN w:val="0"/>
            <w:spacing w:line="276" w:lineRule="auto"/>
            <w:rPr>
              <w:rFonts w:hAnsi="Century"/>
              <w:b/>
              <w:bCs/>
              <w:color w:val="auto"/>
            </w:rPr>
          </w:pPr>
          <w:r w:rsidRPr="0076028C">
            <w:rPr>
              <w:rFonts w:hAnsi="Century" w:hint="eastAsia"/>
              <w:b/>
              <w:bCs/>
              <w:color w:val="auto"/>
            </w:rPr>
            <w:t>対象病害虫名</w:t>
          </w:r>
          <w:r>
            <w:rPr>
              <w:rFonts w:hAnsi="Century" w:hint="eastAsia"/>
              <w:b/>
              <w:bCs/>
              <w:color w:val="auto"/>
            </w:rPr>
            <w:t xml:space="preserve">　　　　　　　　　　　　　　　　　　　　　　　　　　　　　　</w:t>
          </w:r>
        </w:p>
        <w:p w14:paraId="50E31E18" w14:textId="77C08DFF" w:rsidR="000D07BF" w:rsidRPr="00093DD8" w:rsidRDefault="000D07BF" w:rsidP="00D83E3B">
          <w:pPr>
            <w:kinsoku w:val="0"/>
            <w:wordWrap/>
            <w:overflowPunct w:val="0"/>
            <w:autoSpaceDE w:val="0"/>
            <w:autoSpaceDN w:val="0"/>
            <w:spacing w:line="276" w:lineRule="auto"/>
            <w:rPr>
              <w:rFonts w:ascii="Times New Roman" w:hAnsi="Times New Roman" w:cs="Times New Roman"/>
              <w:bCs/>
              <w:i/>
              <w:color w:val="auto"/>
            </w:rPr>
          </w:pPr>
          <w:r>
            <w:rPr>
              <w:rFonts w:hAnsi="Century" w:hint="eastAsia"/>
              <w:b/>
              <w:bCs/>
              <w:color w:val="auto"/>
            </w:rPr>
            <w:t>試験場名</w:t>
          </w:r>
        </w:p>
      </w:tc>
    </w:tr>
  </w:tbl>
  <w:p w14:paraId="09081245" w14:textId="7426C49B" w:rsidR="000D07BF" w:rsidRPr="00DC3584" w:rsidRDefault="000D07BF" w:rsidP="00005509">
    <w:pPr>
      <w:suppressAutoHyphens w:val="0"/>
      <w:wordWrap/>
      <w:autoSpaceDE w:val="0"/>
      <w:autoSpaceDN w:val="0"/>
      <w:ind w:firstLineChars="2700" w:firstLine="4860"/>
      <w:textAlignment w:val="auto"/>
      <w:rPr>
        <w:rFonts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342"/>
    <w:multiLevelType w:val="hybridMultilevel"/>
    <w:tmpl w:val="63FA015C"/>
    <w:lvl w:ilvl="0" w:tplc="8098C22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FFFFFF" w:themeColor="background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51204"/>
    <w:multiLevelType w:val="hybridMultilevel"/>
    <w:tmpl w:val="A776024E"/>
    <w:lvl w:ilvl="0" w:tplc="D10418E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FFFF" w:themeColor="background1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76F1C"/>
    <w:multiLevelType w:val="hybridMultilevel"/>
    <w:tmpl w:val="3B56BA64"/>
    <w:lvl w:ilvl="0" w:tplc="FA5A19E8">
      <w:start w:val="8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FFFFFF" w:themeColor="background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E115E5"/>
    <w:multiLevelType w:val="hybridMultilevel"/>
    <w:tmpl w:val="899CA7F8"/>
    <w:lvl w:ilvl="0" w:tplc="7F1A69C8">
      <w:start w:val="4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FFFFFF" w:themeColor="background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AB38A9"/>
    <w:multiLevelType w:val="hybridMultilevel"/>
    <w:tmpl w:val="7A685F88"/>
    <w:lvl w:ilvl="0" w:tplc="F7BA578E">
      <w:start w:val="3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FFFFFF" w:themeColor="background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C35CAF"/>
    <w:multiLevelType w:val="hybridMultilevel"/>
    <w:tmpl w:val="92684E60"/>
    <w:lvl w:ilvl="0" w:tplc="08505F9A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FFFFFF" w:themeColor="background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E3033C"/>
    <w:multiLevelType w:val="hybridMultilevel"/>
    <w:tmpl w:val="88686378"/>
    <w:lvl w:ilvl="0" w:tplc="9198E10E">
      <w:start w:val="5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FFFFFF" w:themeColor="background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221942"/>
    <w:multiLevelType w:val="hybridMultilevel"/>
    <w:tmpl w:val="96D2921C"/>
    <w:lvl w:ilvl="0" w:tplc="E988CA1E">
      <w:start w:val="3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FFFFFF" w:themeColor="background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012085"/>
    <w:multiLevelType w:val="hybridMultilevel"/>
    <w:tmpl w:val="6108E6EA"/>
    <w:lvl w:ilvl="0" w:tplc="10B673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49246A"/>
    <w:multiLevelType w:val="hybridMultilevel"/>
    <w:tmpl w:val="5A5298C2"/>
    <w:lvl w:ilvl="0" w:tplc="D40A43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292B51"/>
    <w:multiLevelType w:val="hybridMultilevel"/>
    <w:tmpl w:val="105C1BA2"/>
    <w:lvl w:ilvl="0" w:tplc="4BE6469A">
      <w:start w:val="9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FFFFFF" w:themeColor="background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384217">
    <w:abstractNumId w:val="9"/>
  </w:num>
  <w:num w:numId="2" w16cid:durableId="1522087849">
    <w:abstractNumId w:val="1"/>
  </w:num>
  <w:num w:numId="3" w16cid:durableId="807626348">
    <w:abstractNumId w:val="0"/>
  </w:num>
  <w:num w:numId="4" w16cid:durableId="1595631328">
    <w:abstractNumId w:val="5"/>
  </w:num>
  <w:num w:numId="5" w16cid:durableId="1806118118">
    <w:abstractNumId w:val="3"/>
  </w:num>
  <w:num w:numId="6" w16cid:durableId="581525747">
    <w:abstractNumId w:val="7"/>
  </w:num>
  <w:num w:numId="7" w16cid:durableId="1118259907">
    <w:abstractNumId w:val="2"/>
  </w:num>
  <w:num w:numId="8" w16cid:durableId="2014917283">
    <w:abstractNumId w:val="6"/>
  </w:num>
  <w:num w:numId="9" w16cid:durableId="1623263141">
    <w:abstractNumId w:val="4"/>
  </w:num>
  <w:num w:numId="10" w16cid:durableId="774518488">
    <w:abstractNumId w:val="10"/>
  </w:num>
  <w:num w:numId="11" w16cid:durableId="35816627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PPA">
    <w15:presenceInfo w15:providerId="None" w15:userId="JPP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0"/>
  <w:drawingGridVerticalSpacing w:val="31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219"/>
    <w:rsid w:val="0000000C"/>
    <w:rsid w:val="00004CBA"/>
    <w:rsid w:val="00005509"/>
    <w:rsid w:val="0000682B"/>
    <w:rsid w:val="00006B1C"/>
    <w:rsid w:val="00007E6A"/>
    <w:rsid w:val="00010813"/>
    <w:rsid w:val="00021313"/>
    <w:rsid w:val="00031AE7"/>
    <w:rsid w:val="000368EC"/>
    <w:rsid w:val="00043716"/>
    <w:rsid w:val="0004409D"/>
    <w:rsid w:val="000452B2"/>
    <w:rsid w:val="00046DE8"/>
    <w:rsid w:val="00057F1D"/>
    <w:rsid w:val="0006257D"/>
    <w:rsid w:val="000632BC"/>
    <w:rsid w:val="00066485"/>
    <w:rsid w:val="0007019D"/>
    <w:rsid w:val="000709AD"/>
    <w:rsid w:val="00085477"/>
    <w:rsid w:val="00086EB2"/>
    <w:rsid w:val="00093DD8"/>
    <w:rsid w:val="000A024A"/>
    <w:rsid w:val="000A1CB0"/>
    <w:rsid w:val="000B087D"/>
    <w:rsid w:val="000B1DC9"/>
    <w:rsid w:val="000B2A91"/>
    <w:rsid w:val="000B56AD"/>
    <w:rsid w:val="000B5B52"/>
    <w:rsid w:val="000B74B5"/>
    <w:rsid w:val="000B7E8F"/>
    <w:rsid w:val="000D07BF"/>
    <w:rsid w:val="000D0D54"/>
    <w:rsid w:val="000D65A2"/>
    <w:rsid w:val="000D678C"/>
    <w:rsid w:val="000E127D"/>
    <w:rsid w:val="000E6143"/>
    <w:rsid w:val="000E6162"/>
    <w:rsid w:val="000E7C71"/>
    <w:rsid w:val="00100818"/>
    <w:rsid w:val="001171F3"/>
    <w:rsid w:val="0012158A"/>
    <w:rsid w:val="00121776"/>
    <w:rsid w:val="00123271"/>
    <w:rsid w:val="0012608C"/>
    <w:rsid w:val="0013160D"/>
    <w:rsid w:val="00135E96"/>
    <w:rsid w:val="00140154"/>
    <w:rsid w:val="00141334"/>
    <w:rsid w:val="00143A73"/>
    <w:rsid w:val="00146037"/>
    <w:rsid w:val="001476BA"/>
    <w:rsid w:val="00153A3F"/>
    <w:rsid w:val="00155D2D"/>
    <w:rsid w:val="0016508E"/>
    <w:rsid w:val="00186336"/>
    <w:rsid w:val="001876A2"/>
    <w:rsid w:val="00193871"/>
    <w:rsid w:val="001A23A9"/>
    <w:rsid w:val="001A532B"/>
    <w:rsid w:val="001A7A11"/>
    <w:rsid w:val="001C1F86"/>
    <w:rsid w:val="001C596C"/>
    <w:rsid w:val="001D25DD"/>
    <w:rsid w:val="001E29D8"/>
    <w:rsid w:val="001E4B0E"/>
    <w:rsid w:val="001E61F8"/>
    <w:rsid w:val="001E701A"/>
    <w:rsid w:val="001F02CA"/>
    <w:rsid w:val="00200475"/>
    <w:rsid w:val="00203C25"/>
    <w:rsid w:val="00204FEC"/>
    <w:rsid w:val="00206FB0"/>
    <w:rsid w:val="0021369C"/>
    <w:rsid w:val="00213E15"/>
    <w:rsid w:val="00232102"/>
    <w:rsid w:val="00236F92"/>
    <w:rsid w:val="002546B1"/>
    <w:rsid w:val="0025548F"/>
    <w:rsid w:val="00256FF3"/>
    <w:rsid w:val="0026318E"/>
    <w:rsid w:val="00264118"/>
    <w:rsid w:val="00270086"/>
    <w:rsid w:val="00271C43"/>
    <w:rsid w:val="0027366D"/>
    <w:rsid w:val="002740E2"/>
    <w:rsid w:val="00274A52"/>
    <w:rsid w:val="002762C0"/>
    <w:rsid w:val="00281028"/>
    <w:rsid w:val="00281F25"/>
    <w:rsid w:val="00282DB6"/>
    <w:rsid w:val="00282EE2"/>
    <w:rsid w:val="002909FF"/>
    <w:rsid w:val="002910A4"/>
    <w:rsid w:val="002A46CA"/>
    <w:rsid w:val="002A6456"/>
    <w:rsid w:val="002B000F"/>
    <w:rsid w:val="002B2F9A"/>
    <w:rsid w:val="002C0F48"/>
    <w:rsid w:val="002D213A"/>
    <w:rsid w:val="002D547F"/>
    <w:rsid w:val="002D6187"/>
    <w:rsid w:val="002E3B80"/>
    <w:rsid w:val="002E3F12"/>
    <w:rsid w:val="002E58A5"/>
    <w:rsid w:val="002E58CB"/>
    <w:rsid w:val="002F3E52"/>
    <w:rsid w:val="003011C6"/>
    <w:rsid w:val="00301F2F"/>
    <w:rsid w:val="00306FFB"/>
    <w:rsid w:val="00310095"/>
    <w:rsid w:val="003117A8"/>
    <w:rsid w:val="0031629A"/>
    <w:rsid w:val="00316633"/>
    <w:rsid w:val="00316E8B"/>
    <w:rsid w:val="00320BE1"/>
    <w:rsid w:val="003273D4"/>
    <w:rsid w:val="003278C0"/>
    <w:rsid w:val="00333000"/>
    <w:rsid w:val="00336A94"/>
    <w:rsid w:val="00341B2E"/>
    <w:rsid w:val="003451A8"/>
    <w:rsid w:val="00347225"/>
    <w:rsid w:val="00364103"/>
    <w:rsid w:val="003662B8"/>
    <w:rsid w:val="00374D96"/>
    <w:rsid w:val="00382587"/>
    <w:rsid w:val="003A0655"/>
    <w:rsid w:val="003A3B88"/>
    <w:rsid w:val="003A5A7C"/>
    <w:rsid w:val="003C3FFC"/>
    <w:rsid w:val="003C47F9"/>
    <w:rsid w:val="003C71E4"/>
    <w:rsid w:val="003D381B"/>
    <w:rsid w:val="003D3CBA"/>
    <w:rsid w:val="003D4297"/>
    <w:rsid w:val="003E0556"/>
    <w:rsid w:val="003E1D28"/>
    <w:rsid w:val="003E294F"/>
    <w:rsid w:val="003E6290"/>
    <w:rsid w:val="003E64F8"/>
    <w:rsid w:val="003F17F9"/>
    <w:rsid w:val="003F4866"/>
    <w:rsid w:val="003F5422"/>
    <w:rsid w:val="00404A1B"/>
    <w:rsid w:val="0040587B"/>
    <w:rsid w:val="00410E0D"/>
    <w:rsid w:val="0042268F"/>
    <w:rsid w:val="0042562B"/>
    <w:rsid w:val="00425A95"/>
    <w:rsid w:val="004269BD"/>
    <w:rsid w:val="00430C0D"/>
    <w:rsid w:val="004319E5"/>
    <w:rsid w:val="00432526"/>
    <w:rsid w:val="00433E1E"/>
    <w:rsid w:val="004359E6"/>
    <w:rsid w:val="00437A24"/>
    <w:rsid w:val="00441C4D"/>
    <w:rsid w:val="00444265"/>
    <w:rsid w:val="00447409"/>
    <w:rsid w:val="004513C5"/>
    <w:rsid w:val="004579C5"/>
    <w:rsid w:val="00466EAC"/>
    <w:rsid w:val="00481DFC"/>
    <w:rsid w:val="0048606A"/>
    <w:rsid w:val="004A0687"/>
    <w:rsid w:val="004A35BE"/>
    <w:rsid w:val="004A5E2A"/>
    <w:rsid w:val="004B572F"/>
    <w:rsid w:val="004B61A7"/>
    <w:rsid w:val="004C164C"/>
    <w:rsid w:val="004C1B9E"/>
    <w:rsid w:val="004C2118"/>
    <w:rsid w:val="004D0A83"/>
    <w:rsid w:val="004D663E"/>
    <w:rsid w:val="004E1482"/>
    <w:rsid w:val="004E406C"/>
    <w:rsid w:val="00502E68"/>
    <w:rsid w:val="00505055"/>
    <w:rsid w:val="005062C5"/>
    <w:rsid w:val="005066AD"/>
    <w:rsid w:val="005108D0"/>
    <w:rsid w:val="00514B60"/>
    <w:rsid w:val="0052746A"/>
    <w:rsid w:val="005278F2"/>
    <w:rsid w:val="00543CD3"/>
    <w:rsid w:val="0054436B"/>
    <w:rsid w:val="00544D86"/>
    <w:rsid w:val="0055059D"/>
    <w:rsid w:val="005565CB"/>
    <w:rsid w:val="0057291C"/>
    <w:rsid w:val="005875E2"/>
    <w:rsid w:val="005924EB"/>
    <w:rsid w:val="00595E59"/>
    <w:rsid w:val="005961C3"/>
    <w:rsid w:val="005A0919"/>
    <w:rsid w:val="005A109F"/>
    <w:rsid w:val="005A798F"/>
    <w:rsid w:val="005B4C55"/>
    <w:rsid w:val="005B6D01"/>
    <w:rsid w:val="005C06A4"/>
    <w:rsid w:val="005D2A89"/>
    <w:rsid w:val="005E0A66"/>
    <w:rsid w:val="005E1F93"/>
    <w:rsid w:val="005E42F4"/>
    <w:rsid w:val="005E60B7"/>
    <w:rsid w:val="005F4FA1"/>
    <w:rsid w:val="00602411"/>
    <w:rsid w:val="00603059"/>
    <w:rsid w:val="00606936"/>
    <w:rsid w:val="00617775"/>
    <w:rsid w:val="0062201A"/>
    <w:rsid w:val="00631C99"/>
    <w:rsid w:val="00633580"/>
    <w:rsid w:val="0063367C"/>
    <w:rsid w:val="006525FC"/>
    <w:rsid w:val="00656FB8"/>
    <w:rsid w:val="00675248"/>
    <w:rsid w:val="006815EF"/>
    <w:rsid w:val="0068309C"/>
    <w:rsid w:val="006838F5"/>
    <w:rsid w:val="006940ED"/>
    <w:rsid w:val="00697643"/>
    <w:rsid w:val="006A4288"/>
    <w:rsid w:val="006B0E4B"/>
    <w:rsid w:val="006B2CB4"/>
    <w:rsid w:val="006B3A6F"/>
    <w:rsid w:val="006B4BED"/>
    <w:rsid w:val="006C0FB5"/>
    <w:rsid w:val="006C53F1"/>
    <w:rsid w:val="006D5AAE"/>
    <w:rsid w:val="006E0C88"/>
    <w:rsid w:val="006E2E6E"/>
    <w:rsid w:val="006E3FC5"/>
    <w:rsid w:val="006E5E41"/>
    <w:rsid w:val="006F1B52"/>
    <w:rsid w:val="006F3492"/>
    <w:rsid w:val="006F4F2D"/>
    <w:rsid w:val="007003C5"/>
    <w:rsid w:val="00711853"/>
    <w:rsid w:val="007169AD"/>
    <w:rsid w:val="007210CB"/>
    <w:rsid w:val="00727E88"/>
    <w:rsid w:val="007302AD"/>
    <w:rsid w:val="007306FE"/>
    <w:rsid w:val="0073495B"/>
    <w:rsid w:val="007364DD"/>
    <w:rsid w:val="0074263A"/>
    <w:rsid w:val="0076028C"/>
    <w:rsid w:val="00761A72"/>
    <w:rsid w:val="0077268C"/>
    <w:rsid w:val="00772CAD"/>
    <w:rsid w:val="007825DE"/>
    <w:rsid w:val="0078330B"/>
    <w:rsid w:val="007852A1"/>
    <w:rsid w:val="007A5D2F"/>
    <w:rsid w:val="007B16B7"/>
    <w:rsid w:val="007B210B"/>
    <w:rsid w:val="007B5BBC"/>
    <w:rsid w:val="007C0EA5"/>
    <w:rsid w:val="007C12E8"/>
    <w:rsid w:val="007C1EAC"/>
    <w:rsid w:val="007D34A2"/>
    <w:rsid w:val="007D6595"/>
    <w:rsid w:val="007E202A"/>
    <w:rsid w:val="007E3430"/>
    <w:rsid w:val="007E4D6C"/>
    <w:rsid w:val="007E66D3"/>
    <w:rsid w:val="007F5219"/>
    <w:rsid w:val="0081069F"/>
    <w:rsid w:val="008146B2"/>
    <w:rsid w:val="00824140"/>
    <w:rsid w:val="008310C4"/>
    <w:rsid w:val="008372D3"/>
    <w:rsid w:val="00837D04"/>
    <w:rsid w:val="00837DC5"/>
    <w:rsid w:val="008402EC"/>
    <w:rsid w:val="00843CD9"/>
    <w:rsid w:val="00845CAA"/>
    <w:rsid w:val="008535F0"/>
    <w:rsid w:val="008621B6"/>
    <w:rsid w:val="0086537D"/>
    <w:rsid w:val="00867879"/>
    <w:rsid w:val="00871719"/>
    <w:rsid w:val="00873B01"/>
    <w:rsid w:val="00877A0A"/>
    <w:rsid w:val="00882D1B"/>
    <w:rsid w:val="00895E65"/>
    <w:rsid w:val="008C6358"/>
    <w:rsid w:val="008C6633"/>
    <w:rsid w:val="008D136E"/>
    <w:rsid w:val="008D5A11"/>
    <w:rsid w:val="008E55C0"/>
    <w:rsid w:val="008E6108"/>
    <w:rsid w:val="008E679B"/>
    <w:rsid w:val="008E6C58"/>
    <w:rsid w:val="008E7A99"/>
    <w:rsid w:val="008F2EAA"/>
    <w:rsid w:val="008F499D"/>
    <w:rsid w:val="008F56F5"/>
    <w:rsid w:val="0090132B"/>
    <w:rsid w:val="0091384D"/>
    <w:rsid w:val="009164C9"/>
    <w:rsid w:val="009357E5"/>
    <w:rsid w:val="009357FC"/>
    <w:rsid w:val="00936C9E"/>
    <w:rsid w:val="0094022F"/>
    <w:rsid w:val="009420F4"/>
    <w:rsid w:val="009457AC"/>
    <w:rsid w:val="00945EDC"/>
    <w:rsid w:val="0095727C"/>
    <w:rsid w:val="00960067"/>
    <w:rsid w:val="0098085B"/>
    <w:rsid w:val="00993A22"/>
    <w:rsid w:val="00995AA0"/>
    <w:rsid w:val="009A0F4C"/>
    <w:rsid w:val="009A2C9B"/>
    <w:rsid w:val="009A4590"/>
    <w:rsid w:val="009A4D6D"/>
    <w:rsid w:val="009A76AE"/>
    <w:rsid w:val="009B12C0"/>
    <w:rsid w:val="009D2638"/>
    <w:rsid w:val="009D39B2"/>
    <w:rsid w:val="009D6239"/>
    <w:rsid w:val="009F0556"/>
    <w:rsid w:val="009F0D07"/>
    <w:rsid w:val="00A001E8"/>
    <w:rsid w:val="00A059CA"/>
    <w:rsid w:val="00A1253F"/>
    <w:rsid w:val="00A14A6B"/>
    <w:rsid w:val="00A20515"/>
    <w:rsid w:val="00A34704"/>
    <w:rsid w:val="00A42BA8"/>
    <w:rsid w:val="00A4326F"/>
    <w:rsid w:val="00A439E4"/>
    <w:rsid w:val="00A4643D"/>
    <w:rsid w:val="00A46BBB"/>
    <w:rsid w:val="00A5674E"/>
    <w:rsid w:val="00A571B5"/>
    <w:rsid w:val="00A76AC3"/>
    <w:rsid w:val="00A80153"/>
    <w:rsid w:val="00A82991"/>
    <w:rsid w:val="00A859C1"/>
    <w:rsid w:val="00A9633A"/>
    <w:rsid w:val="00AA3823"/>
    <w:rsid w:val="00AA62B0"/>
    <w:rsid w:val="00AA7E4A"/>
    <w:rsid w:val="00AB192A"/>
    <w:rsid w:val="00AB5578"/>
    <w:rsid w:val="00AB707C"/>
    <w:rsid w:val="00AC1982"/>
    <w:rsid w:val="00AC3E9B"/>
    <w:rsid w:val="00AC7302"/>
    <w:rsid w:val="00AD0017"/>
    <w:rsid w:val="00AD3580"/>
    <w:rsid w:val="00AD5DB1"/>
    <w:rsid w:val="00AE2551"/>
    <w:rsid w:val="00AE431E"/>
    <w:rsid w:val="00AF266A"/>
    <w:rsid w:val="00B01505"/>
    <w:rsid w:val="00B03948"/>
    <w:rsid w:val="00B046EC"/>
    <w:rsid w:val="00B17D20"/>
    <w:rsid w:val="00B20658"/>
    <w:rsid w:val="00B27443"/>
    <w:rsid w:val="00B33C5B"/>
    <w:rsid w:val="00B35F20"/>
    <w:rsid w:val="00B42780"/>
    <w:rsid w:val="00B507F6"/>
    <w:rsid w:val="00B51063"/>
    <w:rsid w:val="00B51C8B"/>
    <w:rsid w:val="00B55944"/>
    <w:rsid w:val="00B63F1F"/>
    <w:rsid w:val="00B74222"/>
    <w:rsid w:val="00B74606"/>
    <w:rsid w:val="00B7472A"/>
    <w:rsid w:val="00B749E5"/>
    <w:rsid w:val="00B75F18"/>
    <w:rsid w:val="00B77106"/>
    <w:rsid w:val="00B854A4"/>
    <w:rsid w:val="00B8671E"/>
    <w:rsid w:val="00B8672B"/>
    <w:rsid w:val="00B907A0"/>
    <w:rsid w:val="00B97275"/>
    <w:rsid w:val="00BA1612"/>
    <w:rsid w:val="00BB3626"/>
    <w:rsid w:val="00BB5FE3"/>
    <w:rsid w:val="00BB6D3A"/>
    <w:rsid w:val="00BC17C5"/>
    <w:rsid w:val="00BC6D71"/>
    <w:rsid w:val="00BD259F"/>
    <w:rsid w:val="00BD7221"/>
    <w:rsid w:val="00BE01E2"/>
    <w:rsid w:val="00BE14CC"/>
    <w:rsid w:val="00BE27DD"/>
    <w:rsid w:val="00BE62E8"/>
    <w:rsid w:val="00BF1555"/>
    <w:rsid w:val="00BF3B09"/>
    <w:rsid w:val="00C17FF3"/>
    <w:rsid w:val="00C205EE"/>
    <w:rsid w:val="00C256E1"/>
    <w:rsid w:val="00C36C41"/>
    <w:rsid w:val="00C43E38"/>
    <w:rsid w:val="00C504F2"/>
    <w:rsid w:val="00C641BC"/>
    <w:rsid w:val="00C67B3F"/>
    <w:rsid w:val="00C71CCC"/>
    <w:rsid w:val="00C77C19"/>
    <w:rsid w:val="00C80399"/>
    <w:rsid w:val="00C81072"/>
    <w:rsid w:val="00C903F6"/>
    <w:rsid w:val="00C93627"/>
    <w:rsid w:val="00CA1D8C"/>
    <w:rsid w:val="00CB01BC"/>
    <w:rsid w:val="00CB0E60"/>
    <w:rsid w:val="00CB2889"/>
    <w:rsid w:val="00CB3645"/>
    <w:rsid w:val="00CB36CD"/>
    <w:rsid w:val="00CB626E"/>
    <w:rsid w:val="00CC05A2"/>
    <w:rsid w:val="00CC4203"/>
    <w:rsid w:val="00CC515C"/>
    <w:rsid w:val="00CC5897"/>
    <w:rsid w:val="00CC633F"/>
    <w:rsid w:val="00CD04DA"/>
    <w:rsid w:val="00CD26CF"/>
    <w:rsid w:val="00CD6A89"/>
    <w:rsid w:val="00CE7AFD"/>
    <w:rsid w:val="00CF072D"/>
    <w:rsid w:val="00D03A36"/>
    <w:rsid w:val="00D045FA"/>
    <w:rsid w:val="00D06036"/>
    <w:rsid w:val="00D1052F"/>
    <w:rsid w:val="00D20472"/>
    <w:rsid w:val="00D317C2"/>
    <w:rsid w:val="00D33596"/>
    <w:rsid w:val="00D44BF8"/>
    <w:rsid w:val="00D563B6"/>
    <w:rsid w:val="00D56E2F"/>
    <w:rsid w:val="00D64A5B"/>
    <w:rsid w:val="00D65547"/>
    <w:rsid w:val="00D7159D"/>
    <w:rsid w:val="00D7511F"/>
    <w:rsid w:val="00D82223"/>
    <w:rsid w:val="00D83DA5"/>
    <w:rsid w:val="00D83E3B"/>
    <w:rsid w:val="00DA0407"/>
    <w:rsid w:val="00DA375F"/>
    <w:rsid w:val="00DA4701"/>
    <w:rsid w:val="00DA5139"/>
    <w:rsid w:val="00DA6745"/>
    <w:rsid w:val="00DB31C7"/>
    <w:rsid w:val="00DB4215"/>
    <w:rsid w:val="00DC3584"/>
    <w:rsid w:val="00DE1C49"/>
    <w:rsid w:val="00DE36FE"/>
    <w:rsid w:val="00DE5EA9"/>
    <w:rsid w:val="00DF4D61"/>
    <w:rsid w:val="00E02079"/>
    <w:rsid w:val="00E041B9"/>
    <w:rsid w:val="00E11F6C"/>
    <w:rsid w:val="00E12025"/>
    <w:rsid w:val="00E30EBC"/>
    <w:rsid w:val="00E35DAE"/>
    <w:rsid w:val="00E41002"/>
    <w:rsid w:val="00E44936"/>
    <w:rsid w:val="00E5777E"/>
    <w:rsid w:val="00E74B38"/>
    <w:rsid w:val="00E7713E"/>
    <w:rsid w:val="00E84960"/>
    <w:rsid w:val="00EB13E6"/>
    <w:rsid w:val="00EB2494"/>
    <w:rsid w:val="00EB3480"/>
    <w:rsid w:val="00EB57D2"/>
    <w:rsid w:val="00EC6930"/>
    <w:rsid w:val="00EC78EF"/>
    <w:rsid w:val="00ED5110"/>
    <w:rsid w:val="00EE2908"/>
    <w:rsid w:val="00EE74AE"/>
    <w:rsid w:val="00EF6D64"/>
    <w:rsid w:val="00EF737C"/>
    <w:rsid w:val="00F157C9"/>
    <w:rsid w:val="00F26823"/>
    <w:rsid w:val="00F27E31"/>
    <w:rsid w:val="00F34542"/>
    <w:rsid w:val="00F44A4C"/>
    <w:rsid w:val="00F5041C"/>
    <w:rsid w:val="00F50A92"/>
    <w:rsid w:val="00F53145"/>
    <w:rsid w:val="00F54C3F"/>
    <w:rsid w:val="00F678D9"/>
    <w:rsid w:val="00F705EF"/>
    <w:rsid w:val="00F72557"/>
    <w:rsid w:val="00F93ED1"/>
    <w:rsid w:val="00F97DDF"/>
    <w:rsid w:val="00FA303D"/>
    <w:rsid w:val="00FB34B2"/>
    <w:rsid w:val="00FB55DF"/>
    <w:rsid w:val="00FB7CA7"/>
    <w:rsid w:val="00FC369A"/>
    <w:rsid w:val="00FD14CA"/>
    <w:rsid w:val="00FD47BD"/>
    <w:rsid w:val="00FE315B"/>
    <w:rsid w:val="00FF46E3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BC4E3"/>
  <w14:defaultImageDpi w14:val="96"/>
  <w15:docId w15:val="{AFB1DE39-11C0-4267-9497-1EE3B913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Ｐ明朝" w:eastAsia="ＭＳ Ｐ明朝" w:hAnsi="ＭＳ Ｐ明朝" w:cs="ＭＳ Ｐ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7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Ｐ明朝" w:eastAsia="ＭＳ Ｐ明朝" w:hAnsi="ＭＳ Ｐ明朝" w:cs="ＭＳ Ｐ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057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Ｐ明朝" w:eastAsia="ＭＳ Ｐ明朝" w:hAnsi="ＭＳ Ｐ明朝" w:cs="ＭＳ Ｐ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12E8"/>
    <w:rPr>
      <w:rFonts w:ascii="Arial" w:eastAsia="ＭＳ ゴシック" w:hAnsi="Arial" w:cs="Times New Roman"/>
    </w:rPr>
  </w:style>
  <w:style w:type="character" w:customStyle="1" w:styleId="a8">
    <w:name w:val="吹き出し (文字)"/>
    <w:link w:val="a7"/>
    <w:uiPriority w:val="99"/>
    <w:semiHidden/>
    <w:rsid w:val="007C12E8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1876A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876A2"/>
  </w:style>
  <w:style w:type="character" w:customStyle="1" w:styleId="ab">
    <w:name w:val="コメント文字列 (文字)"/>
    <w:link w:val="aa"/>
    <w:uiPriority w:val="99"/>
    <w:rsid w:val="001876A2"/>
    <w:rPr>
      <w:rFonts w:ascii="ＭＳ Ｐ明朝" w:eastAsia="ＭＳ Ｐ明朝" w:hAnsi="ＭＳ Ｐ明朝" w:cs="ＭＳ Ｐ明朝"/>
      <w:color w:val="000000"/>
      <w:sz w:val="18"/>
      <w:szCs w:val="1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0C88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6E0C88"/>
    <w:rPr>
      <w:rFonts w:ascii="ＭＳ Ｐ明朝" w:eastAsia="ＭＳ Ｐ明朝" w:hAnsi="ＭＳ Ｐ明朝" w:cs="ＭＳ Ｐ明朝"/>
      <w:b/>
      <w:bCs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3E294F"/>
    <w:pPr>
      <w:ind w:leftChars="400" w:left="840"/>
    </w:pPr>
  </w:style>
  <w:style w:type="character" w:styleId="af">
    <w:name w:val="Placeholder Text"/>
    <w:basedOn w:val="a0"/>
    <w:uiPriority w:val="99"/>
    <w:semiHidden/>
    <w:rsid w:val="008310C4"/>
    <w:rPr>
      <w:color w:val="808080"/>
    </w:rPr>
  </w:style>
  <w:style w:type="paragraph" w:styleId="af0">
    <w:name w:val="Revision"/>
    <w:hidden/>
    <w:uiPriority w:val="99"/>
    <w:semiHidden/>
    <w:rsid w:val="00F678D9"/>
    <w:rPr>
      <w:rFonts w:ascii="ＭＳ Ｐ明朝" w:eastAsia="ＭＳ Ｐ明朝" w:hAnsi="ＭＳ Ｐ明朝" w:cs="ＭＳ Ｐ明朝"/>
      <w:color w:val="000000"/>
      <w:sz w:val="18"/>
      <w:szCs w:val="18"/>
    </w:rPr>
  </w:style>
  <w:style w:type="table" w:styleId="af1">
    <w:name w:val="Table Grid"/>
    <w:basedOn w:val="a1"/>
    <w:uiPriority w:val="59"/>
    <w:rsid w:val="0083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837A-101A-43DB-AEE7-24747D15A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2</Pages>
  <Words>683</Words>
  <Characters>684</Characters>
  <Application>Microsoft Office Word</Application>
  <DocSecurity>0</DocSecurity>
  <Lines>36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成績作成</vt:lpstr>
    </vt:vector>
  </TitlesOfParts>
  <Company>jppa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成績作成</dc:title>
  <dc:creator>田代</dc:creator>
  <cp:lastModifiedBy>JPPA</cp:lastModifiedBy>
  <cp:revision>54</cp:revision>
  <cp:lastPrinted>2019-12-23T07:49:00Z</cp:lastPrinted>
  <dcterms:created xsi:type="dcterms:W3CDTF">2020-08-19T09:35:00Z</dcterms:created>
  <dcterms:modified xsi:type="dcterms:W3CDTF">2026-04-01T05:02:00Z</dcterms:modified>
</cp:coreProperties>
</file>